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E758" w14:textId="28792B2B" w:rsidR="00A93923" w:rsidRPr="00A93923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FORMULAR</w:t>
      </w:r>
      <w:r>
        <w:rPr>
          <w:rFonts w:eastAsia="Calibri"/>
          <w:b/>
          <w:lang w:val="ro-RO"/>
        </w:rPr>
        <w:t>UL</w:t>
      </w:r>
    </w:p>
    <w:p w14:paraId="639AD1BC" w14:textId="7EA874B9" w:rsidR="00656E89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PROPUNERE TEHNICĂ</w:t>
      </w:r>
    </w:p>
    <w:p w14:paraId="1F92E5F4" w14:textId="618C8825" w:rsidR="007348A4" w:rsidRDefault="007348A4" w:rsidP="00A93923">
      <w:pPr>
        <w:jc w:val="right"/>
        <w:rPr>
          <w:rFonts w:eastAsia="Calibri"/>
          <w:b/>
          <w:lang w:val="ro-RO"/>
        </w:rPr>
      </w:pPr>
    </w:p>
    <w:p w14:paraId="674FF0B8" w14:textId="36E39F51" w:rsidR="007348A4" w:rsidRDefault="00526FAC" w:rsidP="007348A4">
      <w:pPr>
        <w:jc w:val="both"/>
        <w:rPr>
          <w:rFonts w:eastAsia="Calibri"/>
          <w:bCs/>
          <w:lang w:val="ro-RO"/>
        </w:rPr>
      </w:pPr>
      <w:r w:rsidRPr="00526FAC">
        <w:rPr>
          <w:rFonts w:eastAsia="Calibri"/>
          <w:bCs/>
          <w:lang w:val="ro-RO"/>
        </w:rPr>
        <w:t>[</w:t>
      </w:r>
      <w:r w:rsidR="00F72E91">
        <w:rPr>
          <w:rFonts w:eastAsia="Calibri"/>
          <w:bCs/>
          <w:lang w:val="ro-RO"/>
        </w:rPr>
        <w:t xml:space="preserve">DENUMIRE </w:t>
      </w:r>
      <w:r w:rsidRPr="00526FAC">
        <w:rPr>
          <w:rFonts w:eastAsia="Calibri"/>
          <w:bCs/>
          <w:lang w:val="ro-RO"/>
        </w:rPr>
        <w:t>OP</w:t>
      </w:r>
      <w:r>
        <w:rPr>
          <w:rFonts w:eastAsia="Calibri"/>
          <w:bCs/>
          <w:lang w:val="ro-RO"/>
        </w:rPr>
        <w:t>ER</w:t>
      </w:r>
      <w:r w:rsidRPr="00526FAC">
        <w:rPr>
          <w:rFonts w:eastAsia="Calibri"/>
          <w:bCs/>
          <w:lang w:val="ro-RO"/>
        </w:rPr>
        <w:t>A</w:t>
      </w:r>
      <w:r>
        <w:rPr>
          <w:rFonts w:eastAsia="Calibri"/>
          <w:bCs/>
          <w:lang w:val="ro-RO"/>
        </w:rPr>
        <w:t>T</w:t>
      </w:r>
      <w:r w:rsidRPr="00526FAC">
        <w:rPr>
          <w:rFonts w:eastAsia="Calibri"/>
          <w:bCs/>
          <w:lang w:val="ro-RO"/>
        </w:rPr>
        <w:t>OR ECONOMIC]</w:t>
      </w:r>
    </w:p>
    <w:p w14:paraId="456D06D8" w14:textId="5563B267" w:rsidR="007A2E22" w:rsidRDefault="007A2E22" w:rsidP="00A93923">
      <w:pPr>
        <w:jc w:val="right"/>
        <w:rPr>
          <w:rFonts w:eastAsia="Calibri"/>
          <w:bCs/>
          <w:lang w:val="ro-RO"/>
        </w:rPr>
      </w:pPr>
    </w:p>
    <w:p w14:paraId="6CBFFA4C" w14:textId="1BF2307F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353B276B" w14:textId="1D2D4BC2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>PROPUNEREA TEHNICĂ</w:t>
      </w:r>
    </w:p>
    <w:p w14:paraId="409FB86A" w14:textId="4B855F09" w:rsidR="00F72E91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 xml:space="preserve">privind prestarea serviciilor de </w:t>
      </w:r>
      <w:r w:rsidR="009B5FC6">
        <w:rPr>
          <w:rFonts w:eastAsia="Calibri"/>
          <w:bCs/>
          <w:sz w:val="26"/>
          <w:szCs w:val="26"/>
          <w:lang w:val="ro-RO"/>
        </w:rPr>
        <w:t>supraveg</w:t>
      </w:r>
      <w:r w:rsidR="00A41F7F">
        <w:rPr>
          <w:rFonts w:eastAsia="Calibri"/>
          <w:bCs/>
          <w:sz w:val="26"/>
          <w:szCs w:val="26"/>
          <w:lang w:val="ro-RO"/>
        </w:rPr>
        <w:t>h</w:t>
      </w:r>
      <w:r w:rsidR="009B5FC6">
        <w:rPr>
          <w:rFonts w:eastAsia="Calibri"/>
          <w:bCs/>
          <w:sz w:val="26"/>
          <w:szCs w:val="26"/>
          <w:lang w:val="ro-RO"/>
        </w:rPr>
        <w:t>ere şi a serviciilor de patrulare</w:t>
      </w:r>
    </w:p>
    <w:p w14:paraId="6DACEE1A" w14:textId="1E3752A9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4B6AD092" w14:textId="5BD04D33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612E8766" w14:textId="510D4725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1B74FBC7" w14:textId="3482AF86" w:rsidR="00BA7FD6" w:rsidRPr="00586983" w:rsidRDefault="00BA7FD6" w:rsidP="00761EBC">
      <w:pPr>
        <w:jc w:val="both"/>
        <w:rPr>
          <w:i/>
          <w:lang w:val="ro-RO"/>
        </w:rPr>
      </w:pPr>
    </w:p>
    <w:p w14:paraId="71EBC51A" w14:textId="77777777" w:rsidR="00BA7FD6" w:rsidRPr="00586983" w:rsidRDefault="00BA7FD6" w:rsidP="00BA7FD6">
      <w:pPr>
        <w:jc w:val="both"/>
        <w:rPr>
          <w:lang w:val="ro-RO"/>
        </w:rPr>
      </w:pPr>
    </w:p>
    <w:p w14:paraId="7CF55F0B" w14:textId="1E1D330F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[</w:t>
      </w:r>
      <w:r w:rsidR="003075C0">
        <w:rPr>
          <w:i/>
          <w:lang w:val="ro-RO"/>
        </w:rPr>
        <w:t>P</w:t>
      </w:r>
      <w:r w:rsidRPr="00586983">
        <w:rPr>
          <w:i/>
          <w:lang w:val="ro-RO"/>
        </w:rPr>
        <w:t>lanul de lucru</w:t>
      </w:r>
      <w:r w:rsidR="003075C0">
        <w:rPr>
          <w:i/>
          <w:lang w:val="ro-RO"/>
        </w:rPr>
        <w:t xml:space="preserve"> şi utilizarea resurselor </w:t>
      </w:r>
      <w:r w:rsidRPr="00586983">
        <w:rPr>
          <w:i/>
          <w:lang w:val="ro-RO"/>
        </w:rPr>
        <w:t xml:space="preserve"> sunt componente cheie ale Propunerii Tehnice. Ofertanții trebuie să prezinte Propunerea Tehnică ca parte a Ofertei, inclusiv grafice, diagrame și orice alte anexe considerate relevante de către acesta pentru:</w:t>
      </w:r>
    </w:p>
    <w:p w14:paraId="6C4C18B6" w14:textId="77777777" w:rsidR="00BA7FD6" w:rsidRPr="00586983" w:rsidRDefault="00BA7FD6" w:rsidP="00BA7FD6">
      <w:pPr>
        <w:pStyle w:val="ListParagraph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demonstrarea îndeplinirii cerințelor minime</w:t>
      </w:r>
    </w:p>
    <w:p w14:paraId="3E5CF7BA" w14:textId="779F32B1" w:rsidR="00BA7FD6" w:rsidRPr="00586983" w:rsidRDefault="00BA7FD6" w:rsidP="00BA7FD6">
      <w:pPr>
        <w:pStyle w:val="ListParagraph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obținerea unui punctaj ca urmare a aplicării criteriului de atribuire</w:t>
      </w:r>
      <w:r w:rsidR="00761EBC">
        <w:rPr>
          <w:i/>
          <w:lang w:val="ro-RO"/>
        </w:rPr>
        <w:t xml:space="preserve"> (capacitatea tehnica si profesionala)</w:t>
      </w:r>
    </w:p>
    <w:p w14:paraId="0F986CEB" w14:textId="77777777" w:rsidR="00BA7FD6" w:rsidRPr="00586983" w:rsidRDefault="00BA7FD6" w:rsidP="00BA7FD6">
      <w:pPr>
        <w:pStyle w:val="ListParagraph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evidențierea beneficiilor pe care le oferă Autorității Contractante].</w:t>
      </w:r>
    </w:p>
    <w:p w14:paraId="65973EBF" w14:textId="77777777" w:rsidR="00BA7FD6" w:rsidRPr="00586983" w:rsidRDefault="00BA7FD6" w:rsidP="00BA7FD6">
      <w:pPr>
        <w:jc w:val="both"/>
        <w:rPr>
          <w:i/>
          <w:lang w:val="ro-RO"/>
        </w:rPr>
      </w:pPr>
    </w:p>
    <w:p w14:paraId="764F1B3F" w14:textId="77777777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Toate informațiile solicitate în cele ce urmează, reprezintă componente-cheie și obligatorii ale Propunerii Tehnice și trebuie prezentate și descrise de către Ofertant la un nivel de detaliere corespunzător.</w:t>
      </w:r>
    </w:p>
    <w:p w14:paraId="53D53560" w14:textId="77777777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Prezentarea unei Propuneri Tehnice care nu include informațiile solicitate de Autoritatea Contractantă ca răspuns la cerințele minime stabilite poate atrage neconformitatea Ofertei. Simpla copiere a cerințelor din Caietul de Sarcini nu este considerată drept răspuns la cerințele Autorității Contractante.</w:t>
      </w:r>
    </w:p>
    <w:p w14:paraId="356D7686" w14:textId="77777777" w:rsidR="00BA7FD6" w:rsidRPr="00586983" w:rsidRDefault="00BA7FD6" w:rsidP="00BA7FD6">
      <w:pPr>
        <w:pStyle w:val="Heading1"/>
        <w:spacing w:before="0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</w:p>
    <w:p w14:paraId="74E05550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La întocmirea propunerii tehnice (Formularul Propunere Tehnică) se vor lua în considerare următoarele apecte:</w:t>
      </w:r>
    </w:p>
    <w:p w14:paraId="5D35CCA8" w14:textId="613C76DA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ofertantul are obligaţia de a face dovada conformităţii serviciilor cu cerinţele prevăzute în Caiet de sarcini;</w:t>
      </w:r>
    </w:p>
    <w:p w14:paraId="73F926C4" w14:textId="77777777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lista cu dotarea tehnică necesară realizării serviciului de pază a obiectivului;</w:t>
      </w:r>
    </w:p>
    <w:p w14:paraId="38510FF6" w14:textId="77777777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 xml:space="preserve">lista cu dotări tehnice (mijloace fixe, echipamente, obiecte de inventar) pe care ofertantul le deţine şi se obligă să le utilizeze în vederea executării contractului – altele decât cele solicitate la punctul 4 - subpunct 4.3 „Capacitatea tehnică şi profesională” din prezentul caiet de sarcini </w:t>
      </w:r>
    </w:p>
    <w:p w14:paraId="18DE136E" w14:textId="77777777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precizari obligatorii:</w:t>
      </w:r>
    </w:p>
    <w:p w14:paraId="4414273A" w14:textId="77777777" w:rsidR="00954794" w:rsidRPr="00954794" w:rsidRDefault="00954794" w:rsidP="00954794">
      <w:pPr>
        <w:pStyle w:val="ListParagraph"/>
        <w:widowControl/>
        <w:numPr>
          <w:ilvl w:val="0"/>
          <w:numId w:val="50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954794">
        <w:rPr>
          <w:i/>
          <w:iCs/>
          <w:lang w:val="ro-RO" w:eastAsia="ro-RO"/>
        </w:rPr>
        <w:t xml:space="preserve">mijloacele de transport ce vor fi utilizate pentru patrulare; </w:t>
      </w:r>
    </w:p>
    <w:p w14:paraId="5431C113" w14:textId="7AFE186F" w:rsidR="00954794" w:rsidRPr="00954794" w:rsidRDefault="00954794" w:rsidP="00954794">
      <w:pPr>
        <w:pStyle w:val="ListParagraph"/>
        <w:widowControl/>
        <w:numPr>
          <w:ilvl w:val="0"/>
          <w:numId w:val="50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954794">
        <w:rPr>
          <w:i/>
          <w:iCs/>
          <w:lang w:val="ro-RO" w:eastAsia="ro-RO"/>
        </w:rPr>
        <w:t>care este timpul de int</w:t>
      </w:r>
      <w:r>
        <w:rPr>
          <w:i/>
          <w:iCs/>
          <w:lang w:val="ro-RO" w:eastAsia="ro-RO"/>
        </w:rPr>
        <w:t>e</w:t>
      </w:r>
      <w:r w:rsidRPr="00954794">
        <w:rPr>
          <w:i/>
          <w:iCs/>
          <w:lang w:val="ro-RO" w:eastAsia="ro-RO"/>
        </w:rPr>
        <w:t>rvenţie</w:t>
      </w:r>
      <w:r>
        <w:rPr>
          <w:i/>
          <w:iCs/>
          <w:lang w:val="ro-RO" w:eastAsia="ro-RO"/>
        </w:rPr>
        <w:t>;</w:t>
      </w:r>
    </w:p>
    <w:p w14:paraId="13C8CA0D" w14:textId="77777777" w:rsidR="00954794" w:rsidRPr="00954794" w:rsidRDefault="00954794" w:rsidP="00954794">
      <w:pPr>
        <w:pStyle w:val="ListParagraph"/>
        <w:widowControl/>
        <w:numPr>
          <w:ilvl w:val="0"/>
          <w:numId w:val="50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954794">
        <w:rPr>
          <w:i/>
          <w:iCs/>
          <w:lang w:val="ro-RO" w:eastAsia="ro-RO"/>
        </w:rPr>
        <w:t>cum se realizează cooperarea cu alte forţe participante la intervenţie;</w:t>
      </w:r>
    </w:p>
    <w:p w14:paraId="18FC0787" w14:textId="685E2A80" w:rsidR="00954794" w:rsidRPr="00954794" w:rsidRDefault="00954794" w:rsidP="00954794">
      <w:pPr>
        <w:pStyle w:val="ListParagraph"/>
        <w:widowControl/>
        <w:numPr>
          <w:ilvl w:val="0"/>
          <w:numId w:val="50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954794">
        <w:rPr>
          <w:i/>
          <w:iCs/>
          <w:lang w:val="ro-RO" w:eastAsia="ro-RO"/>
        </w:rPr>
        <w:t>principii de bază în acordarea primului ajutor, acolo unde este cazul</w:t>
      </w:r>
      <w:r>
        <w:rPr>
          <w:i/>
          <w:iCs/>
          <w:lang w:val="ro-RO" w:eastAsia="ro-RO"/>
        </w:rPr>
        <w:t>.</w:t>
      </w:r>
    </w:p>
    <w:p w14:paraId="182C5373" w14:textId="7D010904" w:rsidR="001078C2" w:rsidRPr="005D4D89" w:rsidRDefault="001078C2" w:rsidP="00AF771C">
      <w:pPr>
        <w:pStyle w:val="CommentText"/>
        <w:jc w:val="both"/>
        <w:rPr>
          <w:i/>
          <w:iCs/>
          <w:sz w:val="24"/>
          <w:szCs w:val="24"/>
          <w:lang w:val="ro-RO"/>
        </w:rPr>
      </w:pPr>
    </w:p>
    <w:p w14:paraId="2BC3D6F0" w14:textId="13199207" w:rsidR="00723FD5" w:rsidRPr="005D4D89" w:rsidRDefault="00723FD5" w:rsidP="00AF771C">
      <w:pPr>
        <w:pStyle w:val="CommentText"/>
        <w:jc w:val="both"/>
        <w:rPr>
          <w:i/>
          <w:iCs/>
          <w:sz w:val="24"/>
          <w:szCs w:val="24"/>
          <w:lang w:val="ro-RO"/>
        </w:rPr>
      </w:pPr>
    </w:p>
    <w:p w14:paraId="0876026D" w14:textId="334C1DE0" w:rsidR="001078C2" w:rsidRDefault="00E21585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lang w:val="ro-RO"/>
        </w:rPr>
        <w:t>Semnatura</w:t>
      </w:r>
    </w:p>
    <w:p w14:paraId="092130F0" w14:textId="77777777" w:rsidR="00E21585" w:rsidRPr="006B71C6" w:rsidRDefault="00E21585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5A9864B2" w14:textId="77777777" w:rsidR="00AF771C" w:rsidRPr="00E1032F" w:rsidRDefault="00AF771C" w:rsidP="00AF771C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bCs/>
          <w:i/>
          <w:lang w:val="ro-RO"/>
        </w:rPr>
      </w:pPr>
    </w:p>
    <w:sectPr w:rsidR="00AF771C" w:rsidRPr="00E1032F" w:rsidSect="00A93923"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FE61" w14:textId="77777777" w:rsidR="00E2102E" w:rsidRDefault="00E2102E" w:rsidP="00656E89">
      <w:r>
        <w:separator/>
      </w:r>
    </w:p>
  </w:endnote>
  <w:endnote w:type="continuationSeparator" w:id="0">
    <w:p w14:paraId="410BED67" w14:textId="77777777" w:rsidR="00E2102E" w:rsidRDefault="00E2102E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123801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  <w:lang w:val="ro-RO"/>
          </w:rPr>
          <w:id w:val="-1574729668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14:paraId="20288508" w14:textId="0A309A71" w:rsidR="00367B50" w:rsidRPr="008D5771" w:rsidRDefault="00367B50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81848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A288D" wp14:editId="534EB8D9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6334C" w14:textId="0E4DF847" w:rsidR="00367B50" w:rsidRPr="005A4B66" w:rsidRDefault="00367B50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EA2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E+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" stroked="f">
                      <v:textbox style="mso-fit-shape-to-text:t">
                        <w:txbxContent>
                          <w:p w14:paraId="41B6334C" w14:textId="0E4DF847" w:rsidR="00367B50" w:rsidRPr="005A4B66" w:rsidRDefault="00367B50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848">
              <w:rPr>
                <w:rFonts w:asciiTheme="minorHAnsi" w:hAnsiTheme="minorHAnsi"/>
                <w:sz w:val="18"/>
                <w:szCs w:val="18"/>
                <w:lang w:val="ro-RO"/>
              </w:rPr>
              <w:t>Pagina</w:t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035" w14:textId="77777777" w:rsidR="00E2102E" w:rsidRDefault="00E2102E" w:rsidP="00656E89">
      <w:r>
        <w:separator/>
      </w:r>
    </w:p>
  </w:footnote>
  <w:footnote w:type="continuationSeparator" w:id="0">
    <w:p w14:paraId="4B3BB10B" w14:textId="77777777" w:rsidR="00E2102E" w:rsidRDefault="00E2102E" w:rsidP="0065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18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D2"/>
    <w:multiLevelType w:val="hybridMultilevel"/>
    <w:tmpl w:val="7700A2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83058"/>
    <w:multiLevelType w:val="hybridMultilevel"/>
    <w:tmpl w:val="D74E5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6BDF"/>
    <w:multiLevelType w:val="hybridMultilevel"/>
    <w:tmpl w:val="93ACA62E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2DD5"/>
    <w:multiLevelType w:val="hybridMultilevel"/>
    <w:tmpl w:val="045E055A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98B59BE"/>
    <w:multiLevelType w:val="hybridMultilevel"/>
    <w:tmpl w:val="3190F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CA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92586A"/>
    <w:multiLevelType w:val="hybridMultilevel"/>
    <w:tmpl w:val="590CB754"/>
    <w:lvl w:ilvl="0" w:tplc="04090019">
      <w:start w:val="1"/>
      <w:numFmt w:val="lowerLetter"/>
      <w:lvlText w:val="%1."/>
      <w:lvlJc w:val="left"/>
      <w:pPr>
        <w:ind w:left="1133" w:hanging="360"/>
      </w:p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16875D05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935874"/>
    <w:multiLevelType w:val="multilevel"/>
    <w:tmpl w:val="EA0A0CD2"/>
    <w:lvl w:ilvl="0">
      <w:start w:val="1"/>
      <w:numFmt w:val="bullet"/>
      <w:lvlText w:val=""/>
      <w:lvlJc w:val="left"/>
      <w:pPr>
        <w:ind w:left="1080" w:hanging="450"/>
      </w:pPr>
      <w:rPr>
        <w:rFonts w:ascii="Symbol" w:hAnsi="Symbol"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8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0" w15:restartNumberingAfterBreak="0">
    <w:nsid w:val="1ED0433B"/>
    <w:multiLevelType w:val="multilevel"/>
    <w:tmpl w:val="317CE7A8"/>
    <w:lvl w:ilvl="0">
      <w:start w:val="1"/>
      <w:numFmt w:val="lowerLetter"/>
      <w:lvlText w:val="%1)"/>
      <w:lvlJc w:val="left"/>
      <w:pPr>
        <w:ind w:left="1080" w:hanging="45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8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1" w15:restartNumberingAfterBreak="0">
    <w:nsid w:val="221A6791"/>
    <w:multiLevelType w:val="hybridMultilevel"/>
    <w:tmpl w:val="7D44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1F56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8819E5"/>
    <w:multiLevelType w:val="hybridMultilevel"/>
    <w:tmpl w:val="4C061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5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E5FB5"/>
    <w:multiLevelType w:val="hybridMultilevel"/>
    <w:tmpl w:val="97A8797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BF5AA3"/>
    <w:multiLevelType w:val="hybridMultilevel"/>
    <w:tmpl w:val="B470D5F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3837E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6612A"/>
    <w:multiLevelType w:val="hybridMultilevel"/>
    <w:tmpl w:val="D722E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375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34F67BFF"/>
    <w:multiLevelType w:val="hybridMultilevel"/>
    <w:tmpl w:val="91308BF2"/>
    <w:lvl w:ilvl="0" w:tplc="0418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3B641E8D"/>
    <w:multiLevelType w:val="hybridMultilevel"/>
    <w:tmpl w:val="F27AB5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03006"/>
    <w:multiLevelType w:val="hybridMultilevel"/>
    <w:tmpl w:val="D8B087CA"/>
    <w:lvl w:ilvl="0" w:tplc="DB1691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460F3"/>
    <w:multiLevelType w:val="hybridMultilevel"/>
    <w:tmpl w:val="028E42FA"/>
    <w:lvl w:ilvl="0" w:tplc="82A46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 w15:restartNumberingAfterBreak="0">
    <w:nsid w:val="3EE0530B"/>
    <w:multiLevelType w:val="hybridMultilevel"/>
    <w:tmpl w:val="020A9EF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A082A"/>
    <w:multiLevelType w:val="hybridMultilevel"/>
    <w:tmpl w:val="4C884BD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3D4280B8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0ABF"/>
    <w:multiLevelType w:val="hybridMultilevel"/>
    <w:tmpl w:val="CBE6B25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15DE4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52FE1729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54571"/>
    <w:multiLevelType w:val="hybridMultilevel"/>
    <w:tmpl w:val="8ED2A45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544E7146"/>
    <w:multiLevelType w:val="hybridMultilevel"/>
    <w:tmpl w:val="C6D0D17C"/>
    <w:lvl w:ilvl="0" w:tplc="0409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595A2A69"/>
    <w:multiLevelType w:val="hybridMultilevel"/>
    <w:tmpl w:val="7D9A1B4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632E8"/>
    <w:multiLevelType w:val="hybridMultilevel"/>
    <w:tmpl w:val="3DDEF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9026D"/>
    <w:multiLevelType w:val="hybridMultilevel"/>
    <w:tmpl w:val="2EE6A932"/>
    <w:lvl w:ilvl="0" w:tplc="B250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A6D12"/>
    <w:multiLevelType w:val="hybridMultilevel"/>
    <w:tmpl w:val="54D2831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378C8"/>
    <w:multiLevelType w:val="hybridMultilevel"/>
    <w:tmpl w:val="CE4A7C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240AF"/>
    <w:multiLevelType w:val="hybridMultilevel"/>
    <w:tmpl w:val="687A735A"/>
    <w:lvl w:ilvl="0" w:tplc="F4B2DF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4A0C6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E5342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6A3EDF"/>
    <w:multiLevelType w:val="hybridMultilevel"/>
    <w:tmpl w:val="EBA81B2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3A9D"/>
    <w:multiLevelType w:val="hybridMultilevel"/>
    <w:tmpl w:val="4490C89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E4A7D"/>
    <w:multiLevelType w:val="hybridMultilevel"/>
    <w:tmpl w:val="42CCDD7C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2D88473C">
      <w:start w:val="1"/>
      <w:numFmt w:val="lowerLetter"/>
      <w:lvlText w:val="%3."/>
      <w:lvlJc w:val="lef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7438682A"/>
    <w:multiLevelType w:val="hybridMultilevel"/>
    <w:tmpl w:val="D0D04FBE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80DE2"/>
    <w:multiLevelType w:val="hybridMultilevel"/>
    <w:tmpl w:val="B6D46ACC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780225"/>
    <w:multiLevelType w:val="hybridMultilevel"/>
    <w:tmpl w:val="D23828F0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F47133"/>
    <w:multiLevelType w:val="hybridMultilevel"/>
    <w:tmpl w:val="FAD8F232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84201463">
    <w:abstractNumId w:val="3"/>
  </w:num>
  <w:num w:numId="2" w16cid:durableId="1709258484">
    <w:abstractNumId w:val="15"/>
  </w:num>
  <w:num w:numId="3" w16cid:durableId="1939218079">
    <w:abstractNumId w:val="14"/>
  </w:num>
  <w:num w:numId="4" w16cid:durableId="1624192568">
    <w:abstractNumId w:val="42"/>
  </w:num>
  <w:num w:numId="5" w16cid:durableId="1297638712">
    <w:abstractNumId w:val="39"/>
  </w:num>
  <w:num w:numId="6" w16cid:durableId="338193104">
    <w:abstractNumId w:val="27"/>
  </w:num>
  <w:num w:numId="7" w16cid:durableId="1481265805">
    <w:abstractNumId w:val="25"/>
  </w:num>
  <w:num w:numId="8" w16cid:durableId="1208689792">
    <w:abstractNumId w:val="43"/>
  </w:num>
  <w:num w:numId="9" w16cid:durableId="331447718">
    <w:abstractNumId w:val="13"/>
  </w:num>
  <w:num w:numId="10" w16cid:durableId="1564484262">
    <w:abstractNumId w:val="31"/>
  </w:num>
  <w:num w:numId="11" w16cid:durableId="1548566152">
    <w:abstractNumId w:val="5"/>
  </w:num>
  <w:num w:numId="12" w16cid:durableId="704478631">
    <w:abstractNumId w:val="37"/>
  </w:num>
  <w:num w:numId="13" w16cid:durableId="2098549844">
    <w:abstractNumId w:val="34"/>
  </w:num>
  <w:num w:numId="14" w16cid:durableId="273905717">
    <w:abstractNumId w:val="32"/>
  </w:num>
  <w:num w:numId="15" w16cid:durableId="429854560">
    <w:abstractNumId w:val="21"/>
  </w:num>
  <w:num w:numId="16" w16cid:durableId="1522892202">
    <w:abstractNumId w:val="45"/>
  </w:num>
  <w:num w:numId="17" w16cid:durableId="2013216830">
    <w:abstractNumId w:val="11"/>
  </w:num>
  <w:num w:numId="18" w16cid:durableId="648675742">
    <w:abstractNumId w:val="36"/>
  </w:num>
  <w:num w:numId="19" w16cid:durableId="1001397770">
    <w:abstractNumId w:val="2"/>
  </w:num>
  <w:num w:numId="20" w16cid:durableId="557209707">
    <w:abstractNumId w:val="7"/>
  </w:num>
  <w:num w:numId="21" w16cid:durableId="1182010777">
    <w:abstractNumId w:val="33"/>
  </w:num>
  <w:num w:numId="22" w16cid:durableId="525562346">
    <w:abstractNumId w:val="48"/>
  </w:num>
  <w:num w:numId="23" w16cid:durableId="2100709157">
    <w:abstractNumId w:val="46"/>
  </w:num>
  <w:num w:numId="24" w16cid:durableId="1509056444">
    <w:abstractNumId w:val="0"/>
  </w:num>
  <w:num w:numId="25" w16cid:durableId="275603853">
    <w:abstractNumId w:val="26"/>
  </w:num>
  <w:num w:numId="26" w16cid:durableId="278493941">
    <w:abstractNumId w:val="44"/>
  </w:num>
  <w:num w:numId="27" w16cid:durableId="1153792248">
    <w:abstractNumId w:val="40"/>
  </w:num>
  <w:num w:numId="28" w16cid:durableId="868492744">
    <w:abstractNumId w:val="30"/>
  </w:num>
  <w:num w:numId="29" w16cid:durableId="1507863286">
    <w:abstractNumId w:val="18"/>
  </w:num>
  <w:num w:numId="30" w16cid:durableId="784540538">
    <w:abstractNumId w:val="6"/>
  </w:num>
  <w:num w:numId="31" w16cid:durableId="1843666751">
    <w:abstractNumId w:val="29"/>
  </w:num>
  <w:num w:numId="32" w16cid:durableId="200556394">
    <w:abstractNumId w:val="20"/>
  </w:num>
  <w:num w:numId="33" w16cid:durableId="1049262976">
    <w:abstractNumId w:val="35"/>
  </w:num>
  <w:num w:numId="34" w16cid:durableId="776488200">
    <w:abstractNumId w:val="4"/>
  </w:num>
  <w:num w:numId="35" w16cid:durableId="2139882300">
    <w:abstractNumId w:val="47"/>
  </w:num>
  <w:num w:numId="36" w16cid:durableId="1370838970">
    <w:abstractNumId w:val="16"/>
  </w:num>
  <w:num w:numId="37" w16cid:durableId="1408647415">
    <w:abstractNumId w:val="28"/>
  </w:num>
  <w:num w:numId="38" w16cid:durableId="617760886">
    <w:abstractNumId w:val="17"/>
  </w:num>
  <w:num w:numId="39" w16cid:durableId="1438254688">
    <w:abstractNumId w:val="49"/>
  </w:num>
  <w:num w:numId="40" w16cid:durableId="195853162">
    <w:abstractNumId w:val="23"/>
  </w:num>
  <w:num w:numId="41" w16cid:durableId="722338598">
    <w:abstractNumId w:val="1"/>
  </w:num>
  <w:num w:numId="42" w16cid:durableId="493766998">
    <w:abstractNumId w:val="38"/>
  </w:num>
  <w:num w:numId="43" w16cid:durableId="1715349364">
    <w:abstractNumId w:val="19"/>
  </w:num>
  <w:num w:numId="44" w16cid:durableId="1376732985">
    <w:abstractNumId w:val="22"/>
  </w:num>
  <w:num w:numId="45" w16cid:durableId="1072778115">
    <w:abstractNumId w:val="10"/>
  </w:num>
  <w:num w:numId="46" w16cid:durableId="781800994">
    <w:abstractNumId w:val="12"/>
  </w:num>
  <w:num w:numId="47" w16cid:durableId="203442754">
    <w:abstractNumId w:val="8"/>
  </w:num>
  <w:num w:numId="48" w16cid:durableId="276910330">
    <w:abstractNumId w:val="41"/>
  </w:num>
  <w:num w:numId="49" w16cid:durableId="1435783349">
    <w:abstractNumId w:val="24"/>
  </w:num>
  <w:num w:numId="50" w16cid:durableId="74765878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348B"/>
    <w:rsid w:val="00003F37"/>
    <w:rsid w:val="000043E2"/>
    <w:rsid w:val="00007C27"/>
    <w:rsid w:val="00012D85"/>
    <w:rsid w:val="000209D7"/>
    <w:rsid w:val="00025EA4"/>
    <w:rsid w:val="00026CCE"/>
    <w:rsid w:val="00033725"/>
    <w:rsid w:val="000368D4"/>
    <w:rsid w:val="00040C1A"/>
    <w:rsid w:val="00041C69"/>
    <w:rsid w:val="0004617B"/>
    <w:rsid w:val="00052541"/>
    <w:rsid w:val="00061D32"/>
    <w:rsid w:val="0006207A"/>
    <w:rsid w:val="00063DA4"/>
    <w:rsid w:val="00067D1B"/>
    <w:rsid w:val="0007222C"/>
    <w:rsid w:val="00077ED4"/>
    <w:rsid w:val="00080232"/>
    <w:rsid w:val="00082143"/>
    <w:rsid w:val="00087AAE"/>
    <w:rsid w:val="00090965"/>
    <w:rsid w:val="00091A4A"/>
    <w:rsid w:val="00093979"/>
    <w:rsid w:val="00096E04"/>
    <w:rsid w:val="000A24C3"/>
    <w:rsid w:val="000A685B"/>
    <w:rsid w:val="000A73DD"/>
    <w:rsid w:val="000B0652"/>
    <w:rsid w:val="000B1D49"/>
    <w:rsid w:val="000B23C5"/>
    <w:rsid w:val="000B299B"/>
    <w:rsid w:val="000B34D7"/>
    <w:rsid w:val="000B5CEA"/>
    <w:rsid w:val="000C16E2"/>
    <w:rsid w:val="000D00C2"/>
    <w:rsid w:val="000D3CF5"/>
    <w:rsid w:val="000D651E"/>
    <w:rsid w:val="000F08B6"/>
    <w:rsid w:val="000F5C55"/>
    <w:rsid w:val="0010086E"/>
    <w:rsid w:val="00100DC0"/>
    <w:rsid w:val="001054CC"/>
    <w:rsid w:val="001074E6"/>
    <w:rsid w:val="001078C2"/>
    <w:rsid w:val="00113E16"/>
    <w:rsid w:val="00127BF3"/>
    <w:rsid w:val="0013445C"/>
    <w:rsid w:val="001354C5"/>
    <w:rsid w:val="00143114"/>
    <w:rsid w:val="001440DF"/>
    <w:rsid w:val="0015420D"/>
    <w:rsid w:val="00164940"/>
    <w:rsid w:val="00165CEB"/>
    <w:rsid w:val="0016657D"/>
    <w:rsid w:val="00175464"/>
    <w:rsid w:val="00175501"/>
    <w:rsid w:val="00175A0F"/>
    <w:rsid w:val="00176CE6"/>
    <w:rsid w:val="0018066E"/>
    <w:rsid w:val="0018788B"/>
    <w:rsid w:val="0019348F"/>
    <w:rsid w:val="001979B7"/>
    <w:rsid w:val="001A1E1F"/>
    <w:rsid w:val="001A5997"/>
    <w:rsid w:val="001B6DB6"/>
    <w:rsid w:val="001D50D4"/>
    <w:rsid w:val="001D552C"/>
    <w:rsid w:val="001D78E2"/>
    <w:rsid w:val="001E6BC3"/>
    <w:rsid w:val="001E6BE0"/>
    <w:rsid w:val="001F3457"/>
    <w:rsid w:val="001F5B89"/>
    <w:rsid w:val="001F6C58"/>
    <w:rsid w:val="002046C8"/>
    <w:rsid w:val="002111C6"/>
    <w:rsid w:val="00212040"/>
    <w:rsid w:val="002125B7"/>
    <w:rsid w:val="00212F1B"/>
    <w:rsid w:val="00214414"/>
    <w:rsid w:val="002155E2"/>
    <w:rsid w:val="002165FB"/>
    <w:rsid w:val="002221F2"/>
    <w:rsid w:val="00223B0B"/>
    <w:rsid w:val="00225F87"/>
    <w:rsid w:val="00231281"/>
    <w:rsid w:val="00233375"/>
    <w:rsid w:val="00236DDB"/>
    <w:rsid w:val="0023730D"/>
    <w:rsid w:val="00240AEB"/>
    <w:rsid w:val="002414D6"/>
    <w:rsid w:val="0024481E"/>
    <w:rsid w:val="002536AD"/>
    <w:rsid w:val="00256A5E"/>
    <w:rsid w:val="00262CC0"/>
    <w:rsid w:val="00263A77"/>
    <w:rsid w:val="00265A7C"/>
    <w:rsid w:val="002661ED"/>
    <w:rsid w:val="00266F19"/>
    <w:rsid w:val="00267B5B"/>
    <w:rsid w:val="00270F55"/>
    <w:rsid w:val="00276C67"/>
    <w:rsid w:val="00277588"/>
    <w:rsid w:val="002779C0"/>
    <w:rsid w:val="0028189F"/>
    <w:rsid w:val="00281EAD"/>
    <w:rsid w:val="00282CF0"/>
    <w:rsid w:val="00286514"/>
    <w:rsid w:val="0028653C"/>
    <w:rsid w:val="00287F0F"/>
    <w:rsid w:val="00295CD6"/>
    <w:rsid w:val="00296EF0"/>
    <w:rsid w:val="002A131F"/>
    <w:rsid w:val="002A4C3C"/>
    <w:rsid w:val="002A5DDD"/>
    <w:rsid w:val="002B4481"/>
    <w:rsid w:val="002B6189"/>
    <w:rsid w:val="002B6C1A"/>
    <w:rsid w:val="002D23DD"/>
    <w:rsid w:val="002D5855"/>
    <w:rsid w:val="002D630D"/>
    <w:rsid w:val="002E3CB0"/>
    <w:rsid w:val="002E5B29"/>
    <w:rsid w:val="002F35E2"/>
    <w:rsid w:val="00305BAC"/>
    <w:rsid w:val="00305C3B"/>
    <w:rsid w:val="003075C0"/>
    <w:rsid w:val="0031604F"/>
    <w:rsid w:val="00326BBB"/>
    <w:rsid w:val="00333DB2"/>
    <w:rsid w:val="00343F57"/>
    <w:rsid w:val="00347B1A"/>
    <w:rsid w:val="00352AA4"/>
    <w:rsid w:val="00353C62"/>
    <w:rsid w:val="00354A95"/>
    <w:rsid w:val="003554DC"/>
    <w:rsid w:val="0035647B"/>
    <w:rsid w:val="003638A2"/>
    <w:rsid w:val="0036406A"/>
    <w:rsid w:val="00365CB5"/>
    <w:rsid w:val="00367821"/>
    <w:rsid w:val="00367B50"/>
    <w:rsid w:val="003802F0"/>
    <w:rsid w:val="00380406"/>
    <w:rsid w:val="00381848"/>
    <w:rsid w:val="00384035"/>
    <w:rsid w:val="003861CF"/>
    <w:rsid w:val="00390782"/>
    <w:rsid w:val="00390FB4"/>
    <w:rsid w:val="00391B66"/>
    <w:rsid w:val="00393BAC"/>
    <w:rsid w:val="0039769D"/>
    <w:rsid w:val="003A00B4"/>
    <w:rsid w:val="003A42A3"/>
    <w:rsid w:val="003A7EDF"/>
    <w:rsid w:val="003B06A9"/>
    <w:rsid w:val="003B4BC9"/>
    <w:rsid w:val="003B4F8A"/>
    <w:rsid w:val="003B6DEA"/>
    <w:rsid w:val="003B7E53"/>
    <w:rsid w:val="003C0E71"/>
    <w:rsid w:val="003C59DD"/>
    <w:rsid w:val="003C77ED"/>
    <w:rsid w:val="003D06A9"/>
    <w:rsid w:val="003D0E01"/>
    <w:rsid w:val="003D68A1"/>
    <w:rsid w:val="003D6FA5"/>
    <w:rsid w:val="003E190F"/>
    <w:rsid w:val="003E3EC3"/>
    <w:rsid w:val="003E4A20"/>
    <w:rsid w:val="003E58AB"/>
    <w:rsid w:val="003E6FC4"/>
    <w:rsid w:val="003F0706"/>
    <w:rsid w:val="003F1B75"/>
    <w:rsid w:val="003F357D"/>
    <w:rsid w:val="003F3744"/>
    <w:rsid w:val="0040111E"/>
    <w:rsid w:val="00406983"/>
    <w:rsid w:val="00406B53"/>
    <w:rsid w:val="004070F0"/>
    <w:rsid w:val="00413572"/>
    <w:rsid w:val="00422067"/>
    <w:rsid w:val="00422F7E"/>
    <w:rsid w:val="00423005"/>
    <w:rsid w:val="00431903"/>
    <w:rsid w:val="00431AA7"/>
    <w:rsid w:val="00432686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1345"/>
    <w:rsid w:val="00487E91"/>
    <w:rsid w:val="00490BFA"/>
    <w:rsid w:val="004920A9"/>
    <w:rsid w:val="004A2477"/>
    <w:rsid w:val="004A3653"/>
    <w:rsid w:val="004A68D0"/>
    <w:rsid w:val="004A75CE"/>
    <w:rsid w:val="004B4835"/>
    <w:rsid w:val="004C012B"/>
    <w:rsid w:val="004D044D"/>
    <w:rsid w:val="004E3CC6"/>
    <w:rsid w:val="004E5858"/>
    <w:rsid w:val="004E5C72"/>
    <w:rsid w:val="004E6AB1"/>
    <w:rsid w:val="004F5333"/>
    <w:rsid w:val="00500642"/>
    <w:rsid w:val="00504B5C"/>
    <w:rsid w:val="005120B0"/>
    <w:rsid w:val="005150FD"/>
    <w:rsid w:val="005159D7"/>
    <w:rsid w:val="005225DA"/>
    <w:rsid w:val="00526FAC"/>
    <w:rsid w:val="00530129"/>
    <w:rsid w:val="0053030B"/>
    <w:rsid w:val="00536BDC"/>
    <w:rsid w:val="00541F32"/>
    <w:rsid w:val="00543998"/>
    <w:rsid w:val="005447B1"/>
    <w:rsid w:val="00544C92"/>
    <w:rsid w:val="00546B58"/>
    <w:rsid w:val="005471AD"/>
    <w:rsid w:val="00551074"/>
    <w:rsid w:val="00554E47"/>
    <w:rsid w:val="00560CCB"/>
    <w:rsid w:val="00562578"/>
    <w:rsid w:val="0056347B"/>
    <w:rsid w:val="005679CA"/>
    <w:rsid w:val="00570A45"/>
    <w:rsid w:val="0057476E"/>
    <w:rsid w:val="00577061"/>
    <w:rsid w:val="005806A7"/>
    <w:rsid w:val="005806C0"/>
    <w:rsid w:val="005839B7"/>
    <w:rsid w:val="00586983"/>
    <w:rsid w:val="00594958"/>
    <w:rsid w:val="005A04F7"/>
    <w:rsid w:val="005A4B66"/>
    <w:rsid w:val="005A74CE"/>
    <w:rsid w:val="005B3B91"/>
    <w:rsid w:val="005B47EB"/>
    <w:rsid w:val="005B5226"/>
    <w:rsid w:val="005C143F"/>
    <w:rsid w:val="005C7433"/>
    <w:rsid w:val="005D323B"/>
    <w:rsid w:val="005D4A15"/>
    <w:rsid w:val="005D4D89"/>
    <w:rsid w:val="005D53F5"/>
    <w:rsid w:val="005E2157"/>
    <w:rsid w:val="005E2E67"/>
    <w:rsid w:val="005E389D"/>
    <w:rsid w:val="005E4ABF"/>
    <w:rsid w:val="005E699B"/>
    <w:rsid w:val="005F1451"/>
    <w:rsid w:val="005F2124"/>
    <w:rsid w:val="005F6738"/>
    <w:rsid w:val="005F780C"/>
    <w:rsid w:val="006020C8"/>
    <w:rsid w:val="00604749"/>
    <w:rsid w:val="0060673C"/>
    <w:rsid w:val="006102A4"/>
    <w:rsid w:val="00610461"/>
    <w:rsid w:val="00613445"/>
    <w:rsid w:val="00617108"/>
    <w:rsid w:val="006250E0"/>
    <w:rsid w:val="006251DB"/>
    <w:rsid w:val="00633B2F"/>
    <w:rsid w:val="00634012"/>
    <w:rsid w:val="00637433"/>
    <w:rsid w:val="00641AFB"/>
    <w:rsid w:val="00642EB6"/>
    <w:rsid w:val="00656929"/>
    <w:rsid w:val="00656E89"/>
    <w:rsid w:val="00657DF4"/>
    <w:rsid w:val="00661ED9"/>
    <w:rsid w:val="00665FD0"/>
    <w:rsid w:val="00667751"/>
    <w:rsid w:val="00675C38"/>
    <w:rsid w:val="006765FC"/>
    <w:rsid w:val="00683475"/>
    <w:rsid w:val="0068695A"/>
    <w:rsid w:val="006A0158"/>
    <w:rsid w:val="006A0F64"/>
    <w:rsid w:val="006A51F2"/>
    <w:rsid w:val="006B70BF"/>
    <w:rsid w:val="006B71C6"/>
    <w:rsid w:val="006C0A4A"/>
    <w:rsid w:val="006C3B91"/>
    <w:rsid w:val="006E14BD"/>
    <w:rsid w:val="00702EE7"/>
    <w:rsid w:val="00704D13"/>
    <w:rsid w:val="00706BC4"/>
    <w:rsid w:val="00717A6D"/>
    <w:rsid w:val="007213F7"/>
    <w:rsid w:val="00722C10"/>
    <w:rsid w:val="00723FD5"/>
    <w:rsid w:val="007246A9"/>
    <w:rsid w:val="007261B1"/>
    <w:rsid w:val="00726D5F"/>
    <w:rsid w:val="007348A4"/>
    <w:rsid w:val="00740FB9"/>
    <w:rsid w:val="0074453E"/>
    <w:rsid w:val="007460D8"/>
    <w:rsid w:val="00753408"/>
    <w:rsid w:val="0075401A"/>
    <w:rsid w:val="00754959"/>
    <w:rsid w:val="00754C6B"/>
    <w:rsid w:val="007550FB"/>
    <w:rsid w:val="00761EBC"/>
    <w:rsid w:val="007632A6"/>
    <w:rsid w:val="007643C2"/>
    <w:rsid w:val="00765D6A"/>
    <w:rsid w:val="0077758B"/>
    <w:rsid w:val="00783CE7"/>
    <w:rsid w:val="00785127"/>
    <w:rsid w:val="007A04F0"/>
    <w:rsid w:val="007A0884"/>
    <w:rsid w:val="007A2E22"/>
    <w:rsid w:val="007A3022"/>
    <w:rsid w:val="007A4938"/>
    <w:rsid w:val="007A6C7F"/>
    <w:rsid w:val="007B01C0"/>
    <w:rsid w:val="007B7058"/>
    <w:rsid w:val="007D28CA"/>
    <w:rsid w:val="007D2DEE"/>
    <w:rsid w:val="007D7CF7"/>
    <w:rsid w:val="007E4905"/>
    <w:rsid w:val="007F152A"/>
    <w:rsid w:val="007F2DE8"/>
    <w:rsid w:val="007F3BDD"/>
    <w:rsid w:val="007F3FD0"/>
    <w:rsid w:val="007F5470"/>
    <w:rsid w:val="008171C8"/>
    <w:rsid w:val="00826467"/>
    <w:rsid w:val="00833DE5"/>
    <w:rsid w:val="008347DC"/>
    <w:rsid w:val="00835F39"/>
    <w:rsid w:val="0084367B"/>
    <w:rsid w:val="00846DE7"/>
    <w:rsid w:val="008501D0"/>
    <w:rsid w:val="00851E0C"/>
    <w:rsid w:val="0085298D"/>
    <w:rsid w:val="00857BD4"/>
    <w:rsid w:val="008601C0"/>
    <w:rsid w:val="00862ED1"/>
    <w:rsid w:val="00870B16"/>
    <w:rsid w:val="00871ABB"/>
    <w:rsid w:val="00872382"/>
    <w:rsid w:val="0087318E"/>
    <w:rsid w:val="00874AE6"/>
    <w:rsid w:val="0087604F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C1B14"/>
    <w:rsid w:val="008C6F74"/>
    <w:rsid w:val="008D47B7"/>
    <w:rsid w:val="008D5771"/>
    <w:rsid w:val="008E0725"/>
    <w:rsid w:val="008E6C0A"/>
    <w:rsid w:val="008E723E"/>
    <w:rsid w:val="008F3EAF"/>
    <w:rsid w:val="009010D1"/>
    <w:rsid w:val="00901646"/>
    <w:rsid w:val="00906AB2"/>
    <w:rsid w:val="00907CF0"/>
    <w:rsid w:val="00907DD5"/>
    <w:rsid w:val="00911272"/>
    <w:rsid w:val="00913D29"/>
    <w:rsid w:val="00921204"/>
    <w:rsid w:val="00923FC4"/>
    <w:rsid w:val="00933672"/>
    <w:rsid w:val="00941D0B"/>
    <w:rsid w:val="00950FA2"/>
    <w:rsid w:val="00952C2F"/>
    <w:rsid w:val="00954794"/>
    <w:rsid w:val="00962EBF"/>
    <w:rsid w:val="0098308D"/>
    <w:rsid w:val="00985FA7"/>
    <w:rsid w:val="009905B3"/>
    <w:rsid w:val="0099291D"/>
    <w:rsid w:val="00995C9E"/>
    <w:rsid w:val="009A045C"/>
    <w:rsid w:val="009A36F3"/>
    <w:rsid w:val="009B2701"/>
    <w:rsid w:val="009B351E"/>
    <w:rsid w:val="009B5FC6"/>
    <w:rsid w:val="009B7B70"/>
    <w:rsid w:val="009C11A5"/>
    <w:rsid w:val="009C42C2"/>
    <w:rsid w:val="009C6229"/>
    <w:rsid w:val="009C7972"/>
    <w:rsid w:val="009D094F"/>
    <w:rsid w:val="009D1981"/>
    <w:rsid w:val="009D4579"/>
    <w:rsid w:val="009E10EB"/>
    <w:rsid w:val="009E1BA8"/>
    <w:rsid w:val="009E4AA5"/>
    <w:rsid w:val="00A0053D"/>
    <w:rsid w:val="00A01216"/>
    <w:rsid w:val="00A014B3"/>
    <w:rsid w:val="00A02BD4"/>
    <w:rsid w:val="00A1197B"/>
    <w:rsid w:val="00A1414F"/>
    <w:rsid w:val="00A24E17"/>
    <w:rsid w:val="00A30B44"/>
    <w:rsid w:val="00A30D8D"/>
    <w:rsid w:val="00A41F7F"/>
    <w:rsid w:val="00A4268D"/>
    <w:rsid w:val="00A46785"/>
    <w:rsid w:val="00A472F3"/>
    <w:rsid w:val="00A4739F"/>
    <w:rsid w:val="00A50225"/>
    <w:rsid w:val="00A527F9"/>
    <w:rsid w:val="00A57A53"/>
    <w:rsid w:val="00A6603F"/>
    <w:rsid w:val="00A66577"/>
    <w:rsid w:val="00A66606"/>
    <w:rsid w:val="00A673FC"/>
    <w:rsid w:val="00A72B5F"/>
    <w:rsid w:val="00A85BC4"/>
    <w:rsid w:val="00A85D3A"/>
    <w:rsid w:val="00A865C7"/>
    <w:rsid w:val="00A927FA"/>
    <w:rsid w:val="00A93923"/>
    <w:rsid w:val="00A94A5C"/>
    <w:rsid w:val="00A95D6C"/>
    <w:rsid w:val="00AA2684"/>
    <w:rsid w:val="00AA7570"/>
    <w:rsid w:val="00AA7A80"/>
    <w:rsid w:val="00AB12C9"/>
    <w:rsid w:val="00AD0954"/>
    <w:rsid w:val="00AD6807"/>
    <w:rsid w:val="00AE1975"/>
    <w:rsid w:val="00AE3DBC"/>
    <w:rsid w:val="00AE3EF3"/>
    <w:rsid w:val="00AE52D8"/>
    <w:rsid w:val="00AE5FE0"/>
    <w:rsid w:val="00AE62C3"/>
    <w:rsid w:val="00AE7076"/>
    <w:rsid w:val="00AE7742"/>
    <w:rsid w:val="00AF771C"/>
    <w:rsid w:val="00B00296"/>
    <w:rsid w:val="00B050DB"/>
    <w:rsid w:val="00B0620F"/>
    <w:rsid w:val="00B11BB9"/>
    <w:rsid w:val="00B12408"/>
    <w:rsid w:val="00B16494"/>
    <w:rsid w:val="00B207BD"/>
    <w:rsid w:val="00B31050"/>
    <w:rsid w:val="00B35731"/>
    <w:rsid w:val="00B42DFF"/>
    <w:rsid w:val="00B442F8"/>
    <w:rsid w:val="00B44490"/>
    <w:rsid w:val="00B45357"/>
    <w:rsid w:val="00B470C5"/>
    <w:rsid w:val="00B526AD"/>
    <w:rsid w:val="00B5516F"/>
    <w:rsid w:val="00B7531A"/>
    <w:rsid w:val="00B77BC0"/>
    <w:rsid w:val="00B84872"/>
    <w:rsid w:val="00B941B5"/>
    <w:rsid w:val="00B949EE"/>
    <w:rsid w:val="00BA1DD0"/>
    <w:rsid w:val="00BA1EFA"/>
    <w:rsid w:val="00BA3A91"/>
    <w:rsid w:val="00BA6DC9"/>
    <w:rsid w:val="00BA7FD6"/>
    <w:rsid w:val="00BB0AA4"/>
    <w:rsid w:val="00BB1EEC"/>
    <w:rsid w:val="00BB3222"/>
    <w:rsid w:val="00BB42B3"/>
    <w:rsid w:val="00BC4D39"/>
    <w:rsid w:val="00BE132C"/>
    <w:rsid w:val="00C11DEA"/>
    <w:rsid w:val="00C16FED"/>
    <w:rsid w:val="00C20CC3"/>
    <w:rsid w:val="00C22A16"/>
    <w:rsid w:val="00C2395E"/>
    <w:rsid w:val="00C32908"/>
    <w:rsid w:val="00C36665"/>
    <w:rsid w:val="00C37C6E"/>
    <w:rsid w:val="00C40B72"/>
    <w:rsid w:val="00C45611"/>
    <w:rsid w:val="00C50CED"/>
    <w:rsid w:val="00C51828"/>
    <w:rsid w:val="00C5744C"/>
    <w:rsid w:val="00C5777A"/>
    <w:rsid w:val="00C63831"/>
    <w:rsid w:val="00C71C0E"/>
    <w:rsid w:val="00C75C64"/>
    <w:rsid w:val="00C75EE2"/>
    <w:rsid w:val="00C76BEB"/>
    <w:rsid w:val="00C806DA"/>
    <w:rsid w:val="00C808AF"/>
    <w:rsid w:val="00C819E3"/>
    <w:rsid w:val="00C821D1"/>
    <w:rsid w:val="00C83B21"/>
    <w:rsid w:val="00C961FC"/>
    <w:rsid w:val="00CA0A25"/>
    <w:rsid w:val="00CA1D48"/>
    <w:rsid w:val="00CA24B5"/>
    <w:rsid w:val="00CA292C"/>
    <w:rsid w:val="00CB2BE1"/>
    <w:rsid w:val="00CB5333"/>
    <w:rsid w:val="00CB58F9"/>
    <w:rsid w:val="00CC496D"/>
    <w:rsid w:val="00CD303D"/>
    <w:rsid w:val="00CD7579"/>
    <w:rsid w:val="00CE7D35"/>
    <w:rsid w:val="00CE7FFE"/>
    <w:rsid w:val="00CF1527"/>
    <w:rsid w:val="00D02F24"/>
    <w:rsid w:val="00D06BCD"/>
    <w:rsid w:val="00D1017E"/>
    <w:rsid w:val="00D12BF1"/>
    <w:rsid w:val="00D13AF0"/>
    <w:rsid w:val="00D14087"/>
    <w:rsid w:val="00D22749"/>
    <w:rsid w:val="00D23018"/>
    <w:rsid w:val="00D24E94"/>
    <w:rsid w:val="00D25E3A"/>
    <w:rsid w:val="00D31C05"/>
    <w:rsid w:val="00D378B0"/>
    <w:rsid w:val="00D432F3"/>
    <w:rsid w:val="00D441FC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F2"/>
    <w:rsid w:val="00D66706"/>
    <w:rsid w:val="00D67439"/>
    <w:rsid w:val="00D67D73"/>
    <w:rsid w:val="00D7105A"/>
    <w:rsid w:val="00D7226C"/>
    <w:rsid w:val="00D73E40"/>
    <w:rsid w:val="00D81F16"/>
    <w:rsid w:val="00D82429"/>
    <w:rsid w:val="00D942CC"/>
    <w:rsid w:val="00DA276A"/>
    <w:rsid w:val="00DA5B3F"/>
    <w:rsid w:val="00DA5DB4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D6E54"/>
    <w:rsid w:val="00DE170C"/>
    <w:rsid w:val="00DE3531"/>
    <w:rsid w:val="00DE5B9D"/>
    <w:rsid w:val="00DF5C22"/>
    <w:rsid w:val="00DF64DF"/>
    <w:rsid w:val="00DF6FDB"/>
    <w:rsid w:val="00E1032F"/>
    <w:rsid w:val="00E17715"/>
    <w:rsid w:val="00E2102E"/>
    <w:rsid w:val="00E21585"/>
    <w:rsid w:val="00E275A6"/>
    <w:rsid w:val="00E304E7"/>
    <w:rsid w:val="00E31321"/>
    <w:rsid w:val="00E33E1D"/>
    <w:rsid w:val="00E33FCC"/>
    <w:rsid w:val="00E35141"/>
    <w:rsid w:val="00E37761"/>
    <w:rsid w:val="00E553BE"/>
    <w:rsid w:val="00E56662"/>
    <w:rsid w:val="00E61CF5"/>
    <w:rsid w:val="00E627CE"/>
    <w:rsid w:val="00E70CC7"/>
    <w:rsid w:val="00E82E4D"/>
    <w:rsid w:val="00E86357"/>
    <w:rsid w:val="00E87579"/>
    <w:rsid w:val="00E950F1"/>
    <w:rsid w:val="00E97D9E"/>
    <w:rsid w:val="00EA08F5"/>
    <w:rsid w:val="00EA13B1"/>
    <w:rsid w:val="00EA1680"/>
    <w:rsid w:val="00EA3AB9"/>
    <w:rsid w:val="00EA46D6"/>
    <w:rsid w:val="00EA5073"/>
    <w:rsid w:val="00EA7071"/>
    <w:rsid w:val="00EB00A0"/>
    <w:rsid w:val="00EB6BBA"/>
    <w:rsid w:val="00EB770A"/>
    <w:rsid w:val="00EB7DC1"/>
    <w:rsid w:val="00EC50A3"/>
    <w:rsid w:val="00ED289A"/>
    <w:rsid w:val="00ED3899"/>
    <w:rsid w:val="00EE19AB"/>
    <w:rsid w:val="00EE4247"/>
    <w:rsid w:val="00EE473E"/>
    <w:rsid w:val="00EE4B3C"/>
    <w:rsid w:val="00EE5182"/>
    <w:rsid w:val="00EF190E"/>
    <w:rsid w:val="00F01577"/>
    <w:rsid w:val="00F02DDC"/>
    <w:rsid w:val="00F052FB"/>
    <w:rsid w:val="00F068DA"/>
    <w:rsid w:val="00F10256"/>
    <w:rsid w:val="00F11F73"/>
    <w:rsid w:val="00F1312C"/>
    <w:rsid w:val="00F14294"/>
    <w:rsid w:val="00F153ED"/>
    <w:rsid w:val="00F22252"/>
    <w:rsid w:val="00F23F41"/>
    <w:rsid w:val="00F248AE"/>
    <w:rsid w:val="00F31BA3"/>
    <w:rsid w:val="00F32CE6"/>
    <w:rsid w:val="00F41366"/>
    <w:rsid w:val="00F46B7E"/>
    <w:rsid w:val="00F47AF2"/>
    <w:rsid w:val="00F50C26"/>
    <w:rsid w:val="00F557AC"/>
    <w:rsid w:val="00F56171"/>
    <w:rsid w:val="00F56256"/>
    <w:rsid w:val="00F63439"/>
    <w:rsid w:val="00F72E91"/>
    <w:rsid w:val="00F74A19"/>
    <w:rsid w:val="00F77FCC"/>
    <w:rsid w:val="00F9188D"/>
    <w:rsid w:val="00F9231D"/>
    <w:rsid w:val="00F95F0B"/>
    <w:rsid w:val="00FA1995"/>
    <w:rsid w:val="00FA429C"/>
    <w:rsid w:val="00FB0620"/>
    <w:rsid w:val="00FB56F1"/>
    <w:rsid w:val="00FC2D9F"/>
    <w:rsid w:val="00FE3202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68A42"/>
  <w15:docId w15:val="{87D9FF9A-5426-429C-AD9C-D84903A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56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56E89"/>
    <w:rPr>
      <w:vertAlign w:val="superscript"/>
    </w:rPr>
  </w:style>
  <w:style w:type="paragraph" w:styleId="ListParagraph">
    <w:name w:val="List Paragraph"/>
    <w:aliases w:val="Forth level"/>
    <w:basedOn w:val="Normal"/>
    <w:link w:val="ListParagraphChar"/>
    <w:uiPriority w:val="72"/>
    <w:qFormat/>
    <w:rsid w:val="00656E89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872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Header">
    <w:name w:val="header"/>
    <w:basedOn w:val="Normal"/>
    <w:link w:val="HeaderCha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leGrid">
    <w:name w:val="Table Grid"/>
    <w:basedOn w:val="Table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DefaultParagraphFont"/>
    <w:rsid w:val="002F35E2"/>
  </w:style>
  <w:style w:type="character" w:customStyle="1" w:styleId="tli1">
    <w:name w:val="tli1"/>
    <w:basedOn w:val="DefaultParagraphFont"/>
    <w:rsid w:val="00C50CED"/>
  </w:style>
  <w:style w:type="paragraph" w:styleId="ListBullet">
    <w:name w:val="List Bullet"/>
    <w:basedOn w:val="Normal"/>
    <w:rsid w:val="00726D5F"/>
    <w:pPr>
      <w:widowControl/>
      <w:numPr>
        <w:numId w:val="7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08B6"/>
    <w:pPr>
      <w:tabs>
        <w:tab w:val="left" w:pos="360"/>
        <w:tab w:val="right" w:leader="dot" w:pos="9060"/>
      </w:tabs>
      <w:spacing w:before="240" w:after="10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D67D7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6634A-77F7-498A-A678-5F65D9D3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Abordarea și metodologia propusă</vt:lpstr>
      <vt:lpstr>Abordarea și metodologia propusă</vt:lpstr>
    </vt:vector>
  </TitlesOfParts>
  <Company>ININ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Abordarea și metodologia propusă</dc:title>
  <dc:subject>Organizarea și personalul</dc:subject>
  <dc:creator>Dan Muscalu</dc:creator>
  <cp:keywords>Abordarea tehnică și metodologia</cp:keywords>
  <dc:description>Comentarii</dc:description>
  <cp:lastModifiedBy>Viorica Greceanu</cp:lastModifiedBy>
  <cp:revision>76</cp:revision>
  <cp:lastPrinted>2016-11-16T10:32:00Z</cp:lastPrinted>
  <dcterms:created xsi:type="dcterms:W3CDTF">2020-05-15T16:32:00Z</dcterms:created>
  <dcterms:modified xsi:type="dcterms:W3CDTF">2023-05-15T11:32:00Z</dcterms:modified>
  <cp:category>Planul de lucru</cp:category>
</cp:coreProperties>
</file>