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AFE" w:rsidRDefault="001C7AFE" w:rsidP="001C7AFE">
      <w:pPr>
        <w:autoSpaceDE w:val="0"/>
        <w:autoSpaceDN w:val="0"/>
        <w:adjustRightInd w:val="0"/>
        <w:rPr>
          <w:b/>
          <w:lang w:val="pt-BR" w:eastAsia="de-DE"/>
        </w:rPr>
      </w:pPr>
      <w:r>
        <w:rPr>
          <w:b/>
          <w:lang w:val="pt-BR" w:eastAsia="de-DE"/>
        </w:rPr>
        <w:t xml:space="preserve">Nr. </w:t>
      </w:r>
      <w:r>
        <w:rPr>
          <w:b/>
          <w:lang w:eastAsia="de-DE"/>
        </w:rPr>
        <w:t>î</w:t>
      </w:r>
      <w:r>
        <w:rPr>
          <w:b/>
          <w:lang w:val="pt-BR" w:eastAsia="de-DE"/>
        </w:rPr>
        <w:t>nreg.</w:t>
      </w:r>
      <w:r>
        <w:rPr>
          <w:lang w:val="pt-BR" w:eastAsia="de-DE"/>
        </w:rPr>
        <w:t xml:space="preserve"> </w:t>
      </w:r>
      <w:r w:rsidR="000D5566">
        <w:rPr>
          <w:b/>
          <w:lang w:val="pt-BR" w:eastAsia="de-DE"/>
        </w:rPr>
        <w:t xml:space="preserve"> </w:t>
      </w:r>
      <w:r w:rsidR="000F675D">
        <w:rPr>
          <w:b/>
          <w:lang w:val="pt-BR" w:eastAsia="de-DE"/>
        </w:rPr>
        <w:t>27125/28</w:t>
      </w:r>
      <w:r w:rsidR="0099377B">
        <w:rPr>
          <w:b/>
          <w:lang w:val="pt-BR" w:eastAsia="de-DE"/>
        </w:rPr>
        <w:t>.08</w:t>
      </w:r>
      <w:r>
        <w:rPr>
          <w:b/>
          <w:lang w:val="pt-BR" w:eastAsia="de-DE"/>
        </w:rPr>
        <w:t>.2017</w:t>
      </w:r>
    </w:p>
    <w:p w:rsidR="001C7AFE" w:rsidRDefault="001C7AFE" w:rsidP="001C7AFE">
      <w:pPr>
        <w:ind w:left="5040"/>
        <w:rPr>
          <w:lang w:val="pt-BR" w:eastAsia="de-DE"/>
        </w:rPr>
      </w:pPr>
      <w:r>
        <w:rPr>
          <w:lang w:val="pt-BR" w:eastAsia="de-DE"/>
        </w:rPr>
        <w:tab/>
      </w:r>
      <w:r>
        <w:rPr>
          <w:lang w:val="pt-BR" w:eastAsia="de-DE"/>
        </w:rPr>
        <w:tab/>
      </w:r>
    </w:p>
    <w:p w:rsidR="001C7AFE" w:rsidRDefault="001C7AFE" w:rsidP="001C7AFE">
      <w:pPr>
        <w:ind w:left="5040"/>
        <w:rPr>
          <w:b/>
          <w:lang w:val="pt-BR" w:eastAsia="de-DE"/>
        </w:rPr>
      </w:pPr>
      <w:r>
        <w:rPr>
          <w:lang w:val="pt-BR" w:eastAsia="de-DE"/>
        </w:rPr>
        <w:t xml:space="preserve">                        </w:t>
      </w:r>
      <w:r>
        <w:rPr>
          <w:b/>
          <w:lang w:val="pt-BR" w:eastAsia="de-DE"/>
        </w:rPr>
        <w:t>Aprobat,</w:t>
      </w:r>
    </w:p>
    <w:p w:rsidR="001C7AFE" w:rsidRDefault="001C7AFE" w:rsidP="001C7AFE">
      <w:pPr>
        <w:ind w:left="5760" w:firstLine="720"/>
        <w:rPr>
          <w:b/>
          <w:lang w:val="pt-BR" w:eastAsia="de-DE"/>
        </w:rPr>
      </w:pPr>
      <w:r>
        <w:rPr>
          <w:b/>
          <w:lang w:val="pt-BR" w:eastAsia="de-DE"/>
        </w:rPr>
        <w:t>PRIMAR</w:t>
      </w:r>
    </w:p>
    <w:p w:rsidR="001C7AFE" w:rsidRDefault="001C7AFE" w:rsidP="001C7AFE">
      <w:pPr>
        <w:ind w:left="5760" w:firstLine="720"/>
        <w:rPr>
          <w:b/>
          <w:lang w:val="pt-BR" w:eastAsia="de-DE"/>
        </w:rPr>
      </w:pPr>
    </w:p>
    <w:p w:rsidR="001C7AFE" w:rsidRDefault="001C7AFE" w:rsidP="001C7AFE">
      <w:pPr>
        <w:ind w:left="5040" w:firstLine="720"/>
        <w:rPr>
          <w:b/>
          <w:spacing w:val="-8"/>
          <w:lang w:val="pt-BR" w:eastAsia="de-DE"/>
        </w:rPr>
      </w:pPr>
      <w:r>
        <w:rPr>
          <w:b/>
          <w:lang w:val="pt-BR" w:eastAsia="de-DE"/>
        </w:rPr>
        <w:t>SERBAN ROBERT-NICOLAE</w:t>
      </w:r>
    </w:p>
    <w:p w:rsidR="001C7AFE" w:rsidRDefault="001C7AFE" w:rsidP="001C7AFE">
      <w:pPr>
        <w:tabs>
          <w:tab w:val="left" w:pos="5940"/>
        </w:tabs>
        <w:ind w:firstLine="5760"/>
        <w:jc w:val="both"/>
        <w:rPr>
          <w:b/>
          <w:lang w:val="pt-BR" w:eastAsia="de-DE"/>
        </w:rPr>
      </w:pPr>
    </w:p>
    <w:p w:rsidR="001C7AFE" w:rsidRDefault="001C7AFE" w:rsidP="001C7AFE">
      <w:pPr>
        <w:jc w:val="center"/>
        <w:rPr>
          <w:rFonts w:ascii="Arial" w:hAnsi="Arial" w:cs="Arial"/>
          <w:b/>
        </w:rPr>
      </w:pPr>
    </w:p>
    <w:p w:rsidR="001C7AFE" w:rsidRDefault="001C7AFE" w:rsidP="001C7AFE">
      <w:pPr>
        <w:jc w:val="center"/>
        <w:rPr>
          <w:rFonts w:ascii="Arial" w:hAnsi="Arial" w:cs="Arial"/>
          <w:b/>
        </w:rPr>
      </w:pPr>
      <w:r>
        <w:rPr>
          <w:rFonts w:ascii="Arial" w:hAnsi="Arial" w:cs="Arial"/>
          <w:b/>
        </w:rPr>
        <w:t>ANUNT</w:t>
      </w:r>
    </w:p>
    <w:p w:rsidR="001C7AFE" w:rsidRDefault="001C7AFE" w:rsidP="001C7AFE">
      <w:pPr>
        <w:jc w:val="both"/>
        <w:rPr>
          <w:rFonts w:ascii="Arial" w:hAnsi="Arial" w:cs="Arial"/>
          <w:b/>
        </w:rPr>
      </w:pPr>
    </w:p>
    <w:p w:rsidR="001C7AFE" w:rsidRDefault="001C7AFE" w:rsidP="001C7AFE">
      <w:pPr>
        <w:jc w:val="both"/>
        <w:rPr>
          <w:rFonts w:ascii="Arial" w:hAnsi="Arial" w:cs="Arial"/>
          <w:b/>
        </w:rPr>
      </w:pPr>
    </w:p>
    <w:p w:rsidR="000F675D" w:rsidRPr="000F675D" w:rsidRDefault="00E64C45" w:rsidP="000F675D">
      <w:pPr>
        <w:jc w:val="both"/>
        <w:rPr>
          <w:lang w:val="en-US"/>
        </w:rPr>
      </w:pPr>
      <w:r>
        <w:tab/>
      </w:r>
      <w:r w:rsidR="001C7AFE">
        <w:t xml:space="preserve">Avand in vedere activitatea specifica din cadrul Orasului Eforie </w:t>
      </w:r>
      <w:r w:rsidR="00703C58">
        <w:t>se i</w:t>
      </w:r>
      <w:r w:rsidR="00461166">
        <w:t xml:space="preserve">ntentioneaza achizitionarea </w:t>
      </w:r>
      <w:proofErr w:type="spellStart"/>
      <w:r w:rsidR="0099377B" w:rsidRPr="0099377B">
        <w:rPr>
          <w:lang w:val="en-US"/>
        </w:rPr>
        <w:t>unor</w:t>
      </w:r>
      <w:proofErr w:type="spellEnd"/>
      <w:r w:rsidR="0099377B" w:rsidRPr="0099377B">
        <w:rPr>
          <w:lang w:val="en-US"/>
        </w:rPr>
        <w:t xml:space="preserve"> </w:t>
      </w:r>
      <w:bookmarkStart w:id="0" w:name="_Hlk491698158"/>
      <w:proofErr w:type="spellStart"/>
      <w:r w:rsidR="000F675D" w:rsidRPr="000F675D">
        <w:rPr>
          <w:lang w:val="en-US"/>
        </w:rPr>
        <w:t>servicii</w:t>
      </w:r>
      <w:proofErr w:type="spellEnd"/>
      <w:r w:rsidR="000F675D" w:rsidRPr="000F675D">
        <w:rPr>
          <w:lang w:val="en-US"/>
        </w:rPr>
        <w:t xml:space="preserve"> de </w:t>
      </w:r>
      <w:proofErr w:type="spellStart"/>
      <w:r w:rsidR="000F675D" w:rsidRPr="000F675D">
        <w:rPr>
          <w:lang w:val="en-US"/>
        </w:rPr>
        <w:t>informare</w:t>
      </w:r>
      <w:proofErr w:type="spellEnd"/>
      <w:r w:rsidR="000F675D" w:rsidRPr="000F675D">
        <w:rPr>
          <w:lang w:val="en-US"/>
        </w:rPr>
        <w:t xml:space="preserve">, </w:t>
      </w:r>
      <w:proofErr w:type="spellStart"/>
      <w:r w:rsidR="000F675D" w:rsidRPr="000F675D">
        <w:rPr>
          <w:lang w:val="en-US"/>
        </w:rPr>
        <w:t>publicitate</w:t>
      </w:r>
      <w:proofErr w:type="spellEnd"/>
      <w:r w:rsidR="000F675D" w:rsidRPr="000F675D">
        <w:rPr>
          <w:lang w:val="en-US"/>
        </w:rPr>
        <w:t xml:space="preserve"> </w:t>
      </w:r>
      <w:proofErr w:type="spellStart"/>
      <w:r w:rsidR="000F675D" w:rsidRPr="000F675D">
        <w:rPr>
          <w:lang w:val="en-US"/>
        </w:rPr>
        <w:t>si</w:t>
      </w:r>
      <w:proofErr w:type="spellEnd"/>
      <w:r w:rsidR="000F675D" w:rsidRPr="000F675D">
        <w:rPr>
          <w:lang w:val="en-US"/>
        </w:rPr>
        <w:t xml:space="preserve"> </w:t>
      </w:r>
      <w:proofErr w:type="spellStart"/>
      <w:r w:rsidR="000F675D" w:rsidRPr="000F675D">
        <w:rPr>
          <w:lang w:val="en-US"/>
        </w:rPr>
        <w:t>promovare</w:t>
      </w:r>
      <w:proofErr w:type="spellEnd"/>
      <w:r w:rsidR="000F675D" w:rsidRPr="000F675D">
        <w:rPr>
          <w:lang w:val="en-US"/>
        </w:rPr>
        <w:t xml:space="preserve"> </w:t>
      </w:r>
      <w:proofErr w:type="spellStart"/>
      <w:r w:rsidR="000F675D" w:rsidRPr="000F675D">
        <w:rPr>
          <w:lang w:val="en-US"/>
        </w:rPr>
        <w:t>pentru</w:t>
      </w:r>
      <w:proofErr w:type="spellEnd"/>
      <w:r w:rsidR="000F675D" w:rsidRPr="000F675D">
        <w:rPr>
          <w:lang w:val="en-US"/>
        </w:rPr>
        <w:t xml:space="preserve"> </w:t>
      </w:r>
      <w:proofErr w:type="spellStart"/>
      <w:r w:rsidR="000F675D" w:rsidRPr="000F675D">
        <w:rPr>
          <w:lang w:val="en-US"/>
        </w:rPr>
        <w:t>proiectul</w:t>
      </w:r>
      <w:proofErr w:type="spellEnd"/>
      <w:r w:rsidR="000F675D" w:rsidRPr="000F675D">
        <w:rPr>
          <w:lang w:val="en-US"/>
        </w:rPr>
        <w:t xml:space="preserve"> cu </w:t>
      </w:r>
      <w:proofErr w:type="spellStart"/>
      <w:r w:rsidR="000F675D" w:rsidRPr="000F675D">
        <w:rPr>
          <w:lang w:val="en-US"/>
        </w:rPr>
        <w:t>titlul</w:t>
      </w:r>
      <w:proofErr w:type="spellEnd"/>
    </w:p>
    <w:p w:rsidR="000F675D" w:rsidRPr="000F675D" w:rsidRDefault="000F675D" w:rsidP="000F675D">
      <w:pPr>
        <w:jc w:val="both"/>
        <w:rPr>
          <w:lang w:val="en-US"/>
        </w:rPr>
      </w:pPr>
      <w:r w:rsidRPr="000F675D">
        <w:rPr>
          <w:lang w:val="en-US"/>
        </w:rPr>
        <w:t>“</w:t>
      </w:r>
      <w:proofErr w:type="spellStart"/>
      <w:r w:rsidRPr="000F675D">
        <w:rPr>
          <w:lang w:val="en-US"/>
        </w:rPr>
        <w:t>Amenajarea</w:t>
      </w:r>
      <w:proofErr w:type="spellEnd"/>
      <w:r w:rsidRPr="000F675D">
        <w:rPr>
          <w:lang w:val="en-US"/>
        </w:rPr>
        <w:t xml:space="preserve"> </w:t>
      </w:r>
      <w:proofErr w:type="spellStart"/>
      <w:r w:rsidRPr="000F675D">
        <w:rPr>
          <w:lang w:val="en-US"/>
        </w:rPr>
        <w:t>obiectivului</w:t>
      </w:r>
      <w:proofErr w:type="spellEnd"/>
      <w:r w:rsidRPr="000F675D">
        <w:rPr>
          <w:lang w:val="en-US"/>
        </w:rPr>
        <w:t xml:space="preserve"> </w:t>
      </w:r>
      <w:proofErr w:type="spellStart"/>
      <w:r w:rsidRPr="000F675D">
        <w:rPr>
          <w:lang w:val="en-US"/>
        </w:rPr>
        <w:t>turistic</w:t>
      </w:r>
      <w:proofErr w:type="spellEnd"/>
      <w:r w:rsidRPr="000F675D">
        <w:rPr>
          <w:lang w:val="en-US"/>
        </w:rPr>
        <w:t xml:space="preserve"> natural de </w:t>
      </w:r>
      <w:proofErr w:type="spellStart"/>
      <w:r w:rsidRPr="000F675D">
        <w:rPr>
          <w:lang w:val="en-US"/>
        </w:rPr>
        <w:t>utilitate</w:t>
      </w:r>
      <w:proofErr w:type="spellEnd"/>
      <w:r w:rsidRPr="000F675D">
        <w:rPr>
          <w:lang w:val="en-US"/>
        </w:rPr>
        <w:t xml:space="preserve"> </w:t>
      </w:r>
      <w:proofErr w:type="spellStart"/>
      <w:r w:rsidRPr="000F675D">
        <w:rPr>
          <w:lang w:val="en-US"/>
        </w:rPr>
        <w:t>publică</w:t>
      </w:r>
      <w:proofErr w:type="spellEnd"/>
      <w:r w:rsidRPr="000F675D">
        <w:rPr>
          <w:lang w:val="en-US"/>
        </w:rPr>
        <w:t xml:space="preserve"> – </w:t>
      </w:r>
      <w:proofErr w:type="spellStart"/>
      <w:r w:rsidRPr="000F675D">
        <w:rPr>
          <w:lang w:val="en-US"/>
        </w:rPr>
        <w:t>Lacul</w:t>
      </w:r>
      <w:proofErr w:type="spellEnd"/>
      <w:r w:rsidRPr="000F675D">
        <w:rPr>
          <w:lang w:val="en-US"/>
        </w:rPr>
        <w:t xml:space="preserve"> </w:t>
      </w:r>
      <w:proofErr w:type="spellStart"/>
      <w:r w:rsidRPr="000F675D">
        <w:rPr>
          <w:lang w:val="en-US"/>
        </w:rPr>
        <w:t>Belona</w:t>
      </w:r>
      <w:proofErr w:type="spellEnd"/>
      <w:r w:rsidRPr="000F675D">
        <w:rPr>
          <w:lang w:val="en-US"/>
        </w:rPr>
        <w:t xml:space="preserve">, </w:t>
      </w:r>
      <w:proofErr w:type="spellStart"/>
      <w:r w:rsidRPr="000F675D">
        <w:rPr>
          <w:lang w:val="en-US"/>
        </w:rPr>
        <w:t>Oraşul</w:t>
      </w:r>
      <w:proofErr w:type="spellEnd"/>
      <w:r w:rsidRPr="000F675D">
        <w:rPr>
          <w:lang w:val="en-US"/>
        </w:rPr>
        <w:t xml:space="preserve"> </w:t>
      </w:r>
      <w:proofErr w:type="spellStart"/>
      <w:r w:rsidRPr="000F675D">
        <w:rPr>
          <w:lang w:val="en-US"/>
        </w:rPr>
        <w:t>Eforie</w:t>
      </w:r>
      <w:proofErr w:type="spellEnd"/>
      <w:r w:rsidRPr="000F675D">
        <w:rPr>
          <w:lang w:val="en-US"/>
        </w:rPr>
        <w:t xml:space="preserve">” </w:t>
      </w:r>
    </w:p>
    <w:bookmarkEnd w:id="0"/>
    <w:p w:rsidR="00E656D3" w:rsidRDefault="000F675D" w:rsidP="00E64C45">
      <w:pPr>
        <w:jc w:val="both"/>
        <w:rPr>
          <w:b/>
          <w:lang w:val="en-US"/>
        </w:rPr>
      </w:pPr>
      <w:proofErr w:type="spellStart"/>
      <w:r w:rsidRPr="000F675D">
        <w:rPr>
          <w:lang w:val="en-US"/>
        </w:rPr>
        <w:t>finanțat</w:t>
      </w:r>
      <w:proofErr w:type="spellEnd"/>
      <w:r w:rsidRPr="000F675D">
        <w:rPr>
          <w:lang w:val="en-US"/>
        </w:rPr>
        <w:t xml:space="preserve"> </w:t>
      </w:r>
      <w:proofErr w:type="spellStart"/>
      <w:r w:rsidRPr="000F675D">
        <w:rPr>
          <w:lang w:val="en-US"/>
        </w:rPr>
        <w:t>prin</w:t>
      </w:r>
      <w:proofErr w:type="spellEnd"/>
      <w:r w:rsidRPr="000F675D">
        <w:rPr>
          <w:lang w:val="en-US"/>
        </w:rPr>
        <w:t xml:space="preserve"> </w:t>
      </w:r>
      <w:proofErr w:type="spellStart"/>
      <w:r w:rsidRPr="000F675D">
        <w:rPr>
          <w:lang w:val="en-US"/>
        </w:rPr>
        <w:t>Programul</w:t>
      </w:r>
      <w:proofErr w:type="spellEnd"/>
      <w:r w:rsidRPr="000F675D">
        <w:rPr>
          <w:lang w:val="en-US"/>
        </w:rPr>
        <w:t xml:space="preserve"> Operational Regional 2014-2020</w:t>
      </w:r>
      <w:r>
        <w:rPr>
          <w:lang w:val="en-US"/>
        </w:rPr>
        <w:t xml:space="preserve"> </w:t>
      </w:r>
      <w:proofErr w:type="spellStart"/>
      <w:r w:rsidRPr="000F675D">
        <w:rPr>
          <w:lang w:val="en-US"/>
        </w:rPr>
        <w:t>Axa</w:t>
      </w:r>
      <w:proofErr w:type="spellEnd"/>
      <w:r w:rsidRPr="000F675D">
        <w:rPr>
          <w:lang w:val="en-US"/>
        </w:rPr>
        <w:t xml:space="preserve"> </w:t>
      </w:r>
      <w:proofErr w:type="spellStart"/>
      <w:r w:rsidRPr="000F675D">
        <w:rPr>
          <w:lang w:val="en-US"/>
        </w:rPr>
        <w:t>prioritară</w:t>
      </w:r>
      <w:proofErr w:type="spellEnd"/>
      <w:r w:rsidRPr="000F675D">
        <w:rPr>
          <w:lang w:val="en-US"/>
        </w:rPr>
        <w:t xml:space="preserve"> 7 - </w:t>
      </w:r>
      <w:proofErr w:type="spellStart"/>
      <w:r w:rsidRPr="000F675D">
        <w:rPr>
          <w:lang w:val="en-US"/>
        </w:rPr>
        <w:t>Diversificarea</w:t>
      </w:r>
      <w:proofErr w:type="spellEnd"/>
      <w:r w:rsidRPr="000F675D">
        <w:rPr>
          <w:lang w:val="en-US"/>
        </w:rPr>
        <w:t xml:space="preserve"> </w:t>
      </w:r>
      <w:proofErr w:type="spellStart"/>
      <w:r w:rsidRPr="000F675D">
        <w:rPr>
          <w:lang w:val="en-US"/>
        </w:rPr>
        <w:t>economiilor</w:t>
      </w:r>
      <w:proofErr w:type="spellEnd"/>
      <w:r w:rsidRPr="000F675D">
        <w:rPr>
          <w:lang w:val="en-US"/>
        </w:rPr>
        <w:t xml:space="preserve"> locale </w:t>
      </w:r>
      <w:proofErr w:type="spellStart"/>
      <w:r w:rsidRPr="000F675D">
        <w:rPr>
          <w:lang w:val="en-US"/>
        </w:rPr>
        <w:t>prin</w:t>
      </w:r>
      <w:proofErr w:type="spellEnd"/>
      <w:r w:rsidRPr="000F675D">
        <w:rPr>
          <w:lang w:val="en-US"/>
        </w:rPr>
        <w:t xml:space="preserve"> </w:t>
      </w:r>
      <w:proofErr w:type="spellStart"/>
      <w:r w:rsidRPr="000F675D">
        <w:rPr>
          <w:lang w:val="en-US"/>
        </w:rPr>
        <w:t>dezvoltarea</w:t>
      </w:r>
      <w:proofErr w:type="spellEnd"/>
      <w:r w:rsidRPr="000F675D">
        <w:rPr>
          <w:lang w:val="en-US"/>
        </w:rPr>
        <w:t xml:space="preserve"> </w:t>
      </w:r>
      <w:proofErr w:type="spellStart"/>
      <w:r w:rsidRPr="000F675D">
        <w:rPr>
          <w:lang w:val="en-US"/>
        </w:rPr>
        <w:t>durabilă</w:t>
      </w:r>
      <w:proofErr w:type="spellEnd"/>
      <w:r w:rsidRPr="000F675D">
        <w:rPr>
          <w:lang w:val="en-US"/>
        </w:rPr>
        <w:t xml:space="preserve"> a </w:t>
      </w:r>
      <w:proofErr w:type="spellStart"/>
      <w:r w:rsidRPr="000F675D">
        <w:rPr>
          <w:lang w:val="en-US"/>
        </w:rPr>
        <w:t>turismului</w:t>
      </w:r>
      <w:proofErr w:type="spellEnd"/>
      <w:r w:rsidRPr="000F675D">
        <w:rPr>
          <w:lang w:val="en-US"/>
        </w:rPr>
        <w:t xml:space="preserve"> </w:t>
      </w:r>
      <w:proofErr w:type="spellStart"/>
      <w:r w:rsidRPr="000F675D">
        <w:rPr>
          <w:lang w:val="en-US"/>
        </w:rPr>
        <w:t>Prioritatea</w:t>
      </w:r>
      <w:proofErr w:type="spellEnd"/>
      <w:r w:rsidRPr="000F675D">
        <w:rPr>
          <w:lang w:val="en-US"/>
        </w:rPr>
        <w:t xml:space="preserve"> de </w:t>
      </w:r>
      <w:proofErr w:type="spellStart"/>
      <w:r w:rsidRPr="000F675D">
        <w:rPr>
          <w:lang w:val="en-US"/>
        </w:rPr>
        <w:t>investiții</w:t>
      </w:r>
      <w:proofErr w:type="spellEnd"/>
      <w:r w:rsidRPr="000F675D">
        <w:rPr>
          <w:lang w:val="en-US"/>
        </w:rPr>
        <w:t xml:space="preserve"> 7.1 - </w:t>
      </w:r>
      <w:proofErr w:type="spellStart"/>
      <w:r w:rsidRPr="000F675D">
        <w:rPr>
          <w:lang w:val="en-US"/>
        </w:rPr>
        <w:t>Sprijinirea</w:t>
      </w:r>
      <w:proofErr w:type="spellEnd"/>
      <w:r w:rsidRPr="000F675D">
        <w:rPr>
          <w:lang w:val="en-US"/>
        </w:rPr>
        <w:t xml:space="preserve"> </w:t>
      </w:r>
      <w:proofErr w:type="spellStart"/>
      <w:r w:rsidRPr="000F675D">
        <w:rPr>
          <w:lang w:val="en-US"/>
        </w:rPr>
        <w:t>unei</w:t>
      </w:r>
      <w:proofErr w:type="spellEnd"/>
      <w:r w:rsidRPr="000F675D">
        <w:rPr>
          <w:lang w:val="en-US"/>
        </w:rPr>
        <w:t xml:space="preserve"> </w:t>
      </w:r>
      <w:proofErr w:type="spellStart"/>
      <w:r w:rsidRPr="000F675D">
        <w:rPr>
          <w:lang w:val="en-US"/>
        </w:rPr>
        <w:t>creșteri</w:t>
      </w:r>
      <w:proofErr w:type="spellEnd"/>
      <w:r w:rsidRPr="000F675D">
        <w:rPr>
          <w:lang w:val="en-US"/>
        </w:rPr>
        <w:t xml:space="preserve"> </w:t>
      </w:r>
      <w:proofErr w:type="spellStart"/>
      <w:r w:rsidRPr="000F675D">
        <w:rPr>
          <w:lang w:val="en-US"/>
        </w:rPr>
        <w:t>favorabile</w:t>
      </w:r>
      <w:proofErr w:type="spellEnd"/>
      <w:r w:rsidRPr="000F675D">
        <w:rPr>
          <w:lang w:val="en-US"/>
        </w:rPr>
        <w:t xml:space="preserve"> </w:t>
      </w:r>
      <w:proofErr w:type="spellStart"/>
      <w:r w:rsidRPr="000F675D">
        <w:rPr>
          <w:lang w:val="en-US"/>
        </w:rPr>
        <w:t>ocupării</w:t>
      </w:r>
      <w:proofErr w:type="spellEnd"/>
      <w:r w:rsidRPr="000F675D">
        <w:rPr>
          <w:lang w:val="en-US"/>
        </w:rPr>
        <w:t xml:space="preserve"> </w:t>
      </w:r>
      <w:proofErr w:type="spellStart"/>
      <w:r w:rsidRPr="000F675D">
        <w:rPr>
          <w:lang w:val="en-US"/>
        </w:rPr>
        <w:t>forței</w:t>
      </w:r>
      <w:proofErr w:type="spellEnd"/>
      <w:r w:rsidRPr="000F675D">
        <w:rPr>
          <w:lang w:val="en-US"/>
        </w:rPr>
        <w:t xml:space="preserve"> de </w:t>
      </w:r>
      <w:proofErr w:type="spellStart"/>
      <w:r w:rsidRPr="000F675D">
        <w:rPr>
          <w:lang w:val="en-US"/>
        </w:rPr>
        <w:t>muncă</w:t>
      </w:r>
      <w:proofErr w:type="spellEnd"/>
      <w:r w:rsidRPr="000F675D">
        <w:rPr>
          <w:lang w:val="en-US"/>
        </w:rPr>
        <w:t xml:space="preserve">, </w:t>
      </w:r>
      <w:proofErr w:type="spellStart"/>
      <w:r w:rsidRPr="000F675D">
        <w:rPr>
          <w:lang w:val="en-US"/>
        </w:rPr>
        <w:t>prin</w:t>
      </w:r>
      <w:proofErr w:type="spellEnd"/>
      <w:r w:rsidRPr="000F675D">
        <w:rPr>
          <w:lang w:val="en-US"/>
        </w:rPr>
        <w:t xml:space="preserve"> </w:t>
      </w:r>
      <w:proofErr w:type="spellStart"/>
      <w:r w:rsidRPr="000F675D">
        <w:rPr>
          <w:lang w:val="en-US"/>
        </w:rPr>
        <w:t>dezvoltarea</w:t>
      </w:r>
      <w:proofErr w:type="spellEnd"/>
      <w:r w:rsidRPr="000F675D">
        <w:rPr>
          <w:lang w:val="en-US"/>
        </w:rPr>
        <w:t xml:space="preserve"> </w:t>
      </w:r>
      <w:proofErr w:type="spellStart"/>
      <w:r w:rsidRPr="000F675D">
        <w:rPr>
          <w:lang w:val="en-US"/>
        </w:rPr>
        <w:t>potențialului</w:t>
      </w:r>
      <w:proofErr w:type="spellEnd"/>
      <w:r w:rsidRPr="000F675D">
        <w:rPr>
          <w:lang w:val="en-US"/>
        </w:rPr>
        <w:t xml:space="preserve"> endogen ca </w:t>
      </w:r>
      <w:proofErr w:type="spellStart"/>
      <w:r w:rsidRPr="000F675D">
        <w:rPr>
          <w:lang w:val="en-US"/>
        </w:rPr>
        <w:t>parte</w:t>
      </w:r>
      <w:proofErr w:type="spellEnd"/>
      <w:r w:rsidRPr="000F675D">
        <w:rPr>
          <w:lang w:val="en-US"/>
        </w:rPr>
        <w:t xml:space="preserve"> a </w:t>
      </w:r>
      <w:proofErr w:type="spellStart"/>
      <w:r w:rsidRPr="000F675D">
        <w:rPr>
          <w:lang w:val="en-US"/>
        </w:rPr>
        <w:t>unei</w:t>
      </w:r>
      <w:proofErr w:type="spellEnd"/>
      <w:r w:rsidRPr="000F675D">
        <w:rPr>
          <w:lang w:val="en-US"/>
        </w:rPr>
        <w:t xml:space="preserve"> </w:t>
      </w:r>
      <w:proofErr w:type="spellStart"/>
      <w:r w:rsidRPr="000F675D">
        <w:rPr>
          <w:lang w:val="en-US"/>
        </w:rPr>
        <w:t>strategii</w:t>
      </w:r>
      <w:proofErr w:type="spellEnd"/>
      <w:r w:rsidRPr="000F675D">
        <w:rPr>
          <w:lang w:val="en-US"/>
        </w:rPr>
        <w:t xml:space="preserve"> </w:t>
      </w:r>
      <w:proofErr w:type="spellStart"/>
      <w:r w:rsidRPr="000F675D">
        <w:rPr>
          <w:lang w:val="en-US"/>
        </w:rPr>
        <w:t>teritoriale</w:t>
      </w:r>
      <w:proofErr w:type="spellEnd"/>
      <w:r w:rsidRPr="000F675D">
        <w:rPr>
          <w:lang w:val="en-US"/>
        </w:rPr>
        <w:t xml:space="preserve"> </w:t>
      </w:r>
      <w:proofErr w:type="spellStart"/>
      <w:r w:rsidRPr="000F675D">
        <w:rPr>
          <w:lang w:val="en-US"/>
        </w:rPr>
        <w:t>pentru</w:t>
      </w:r>
      <w:proofErr w:type="spellEnd"/>
      <w:r w:rsidRPr="000F675D">
        <w:rPr>
          <w:lang w:val="en-US"/>
        </w:rPr>
        <w:t xml:space="preserve"> </w:t>
      </w:r>
      <w:proofErr w:type="spellStart"/>
      <w:r w:rsidRPr="000F675D">
        <w:rPr>
          <w:lang w:val="en-US"/>
        </w:rPr>
        <w:t>anumite</w:t>
      </w:r>
      <w:proofErr w:type="spellEnd"/>
      <w:r w:rsidRPr="000F675D">
        <w:rPr>
          <w:lang w:val="en-US"/>
        </w:rPr>
        <w:t xml:space="preserve"> zone, care </w:t>
      </w:r>
      <w:proofErr w:type="spellStart"/>
      <w:r w:rsidRPr="000F675D">
        <w:rPr>
          <w:lang w:val="en-US"/>
        </w:rPr>
        <w:t>să</w:t>
      </w:r>
      <w:proofErr w:type="spellEnd"/>
      <w:r w:rsidRPr="000F675D">
        <w:rPr>
          <w:lang w:val="en-US"/>
        </w:rPr>
        <w:t xml:space="preserve"> </w:t>
      </w:r>
      <w:proofErr w:type="spellStart"/>
      <w:r w:rsidRPr="000F675D">
        <w:rPr>
          <w:lang w:val="en-US"/>
        </w:rPr>
        <w:t>includă</w:t>
      </w:r>
      <w:proofErr w:type="spellEnd"/>
      <w:r w:rsidRPr="000F675D">
        <w:rPr>
          <w:lang w:val="en-US"/>
        </w:rPr>
        <w:t xml:space="preserve"> </w:t>
      </w:r>
      <w:proofErr w:type="spellStart"/>
      <w:r w:rsidRPr="000F675D">
        <w:rPr>
          <w:lang w:val="en-US"/>
        </w:rPr>
        <w:t>reconversia</w:t>
      </w:r>
      <w:proofErr w:type="spellEnd"/>
      <w:r w:rsidRPr="000F675D">
        <w:rPr>
          <w:lang w:val="en-US"/>
        </w:rPr>
        <w:t xml:space="preserve"> </w:t>
      </w:r>
      <w:proofErr w:type="spellStart"/>
      <w:r w:rsidRPr="000F675D">
        <w:rPr>
          <w:lang w:val="en-US"/>
        </w:rPr>
        <w:t>regiunilor</w:t>
      </w:r>
      <w:proofErr w:type="spellEnd"/>
      <w:r w:rsidRPr="000F675D">
        <w:rPr>
          <w:lang w:val="en-US"/>
        </w:rPr>
        <w:t xml:space="preserve"> </w:t>
      </w:r>
      <w:proofErr w:type="spellStart"/>
      <w:r w:rsidRPr="000F675D">
        <w:rPr>
          <w:lang w:val="en-US"/>
        </w:rPr>
        <w:t>industriale</w:t>
      </w:r>
      <w:proofErr w:type="spellEnd"/>
      <w:r w:rsidRPr="000F675D">
        <w:rPr>
          <w:lang w:val="en-US"/>
        </w:rPr>
        <w:t xml:space="preserve"> </w:t>
      </w:r>
      <w:proofErr w:type="spellStart"/>
      <w:r w:rsidRPr="000F675D">
        <w:rPr>
          <w:lang w:val="en-US"/>
        </w:rPr>
        <w:t>aflate</w:t>
      </w:r>
      <w:proofErr w:type="spellEnd"/>
      <w:r w:rsidRPr="000F675D">
        <w:rPr>
          <w:lang w:val="en-US"/>
        </w:rPr>
        <w:t xml:space="preserve"> </w:t>
      </w:r>
      <w:proofErr w:type="spellStart"/>
      <w:r w:rsidRPr="000F675D">
        <w:rPr>
          <w:lang w:val="en-US"/>
        </w:rPr>
        <w:t>în</w:t>
      </w:r>
      <w:proofErr w:type="spellEnd"/>
      <w:r w:rsidRPr="000F675D">
        <w:rPr>
          <w:lang w:val="en-US"/>
        </w:rPr>
        <w:t xml:space="preserve"> </w:t>
      </w:r>
      <w:proofErr w:type="spellStart"/>
      <w:r w:rsidRPr="000F675D">
        <w:rPr>
          <w:lang w:val="en-US"/>
        </w:rPr>
        <w:t>declin</w:t>
      </w:r>
      <w:proofErr w:type="spellEnd"/>
      <w:r w:rsidRPr="000F675D">
        <w:rPr>
          <w:lang w:val="en-US"/>
        </w:rPr>
        <w:t xml:space="preserve">, precum </w:t>
      </w:r>
      <w:proofErr w:type="spellStart"/>
      <w:r w:rsidRPr="000F675D">
        <w:rPr>
          <w:lang w:val="en-US"/>
        </w:rPr>
        <w:t>și</w:t>
      </w:r>
      <w:proofErr w:type="spellEnd"/>
      <w:r w:rsidRPr="000F675D">
        <w:rPr>
          <w:lang w:val="en-US"/>
        </w:rPr>
        <w:t xml:space="preserve"> </w:t>
      </w:r>
      <w:proofErr w:type="spellStart"/>
      <w:r w:rsidRPr="000F675D">
        <w:rPr>
          <w:lang w:val="en-US"/>
        </w:rPr>
        <w:t>sporirea</w:t>
      </w:r>
      <w:proofErr w:type="spellEnd"/>
      <w:r w:rsidRPr="000F675D">
        <w:rPr>
          <w:lang w:val="en-US"/>
        </w:rPr>
        <w:t xml:space="preserve"> </w:t>
      </w:r>
      <w:proofErr w:type="spellStart"/>
      <w:r w:rsidRPr="000F675D">
        <w:rPr>
          <w:lang w:val="en-US"/>
        </w:rPr>
        <w:t>accesibilității</w:t>
      </w:r>
      <w:proofErr w:type="spellEnd"/>
      <w:r w:rsidRPr="000F675D">
        <w:rPr>
          <w:lang w:val="en-US"/>
        </w:rPr>
        <w:t xml:space="preserve"> </w:t>
      </w:r>
      <w:proofErr w:type="spellStart"/>
      <w:r w:rsidRPr="000F675D">
        <w:rPr>
          <w:lang w:val="en-US"/>
        </w:rPr>
        <w:t>și</w:t>
      </w:r>
      <w:proofErr w:type="spellEnd"/>
      <w:r w:rsidRPr="000F675D">
        <w:rPr>
          <w:lang w:val="en-US"/>
        </w:rPr>
        <w:t xml:space="preserve"> </w:t>
      </w:r>
      <w:proofErr w:type="spellStart"/>
      <w:r w:rsidRPr="000F675D">
        <w:rPr>
          <w:lang w:val="en-US"/>
        </w:rPr>
        <w:t>dezvoltarea</w:t>
      </w:r>
      <w:proofErr w:type="spellEnd"/>
      <w:r w:rsidRPr="000F675D">
        <w:rPr>
          <w:lang w:val="en-US"/>
        </w:rPr>
        <w:t xml:space="preserve"> </w:t>
      </w:r>
      <w:proofErr w:type="spellStart"/>
      <w:r w:rsidRPr="000F675D">
        <w:rPr>
          <w:lang w:val="en-US"/>
        </w:rPr>
        <w:t>resurselor</w:t>
      </w:r>
      <w:proofErr w:type="spellEnd"/>
      <w:r w:rsidRPr="000F675D">
        <w:rPr>
          <w:lang w:val="en-US"/>
        </w:rPr>
        <w:t xml:space="preserve"> </w:t>
      </w:r>
      <w:proofErr w:type="spellStart"/>
      <w:r w:rsidRPr="000F675D">
        <w:rPr>
          <w:lang w:val="en-US"/>
        </w:rPr>
        <w:t>naturale</w:t>
      </w:r>
      <w:proofErr w:type="spellEnd"/>
      <w:r w:rsidRPr="000F675D">
        <w:rPr>
          <w:lang w:val="en-US"/>
        </w:rPr>
        <w:t xml:space="preserve"> </w:t>
      </w:r>
      <w:proofErr w:type="spellStart"/>
      <w:r w:rsidRPr="000F675D">
        <w:rPr>
          <w:lang w:val="en-US"/>
        </w:rPr>
        <w:t>și</w:t>
      </w:r>
      <w:proofErr w:type="spellEnd"/>
      <w:r w:rsidRPr="000F675D">
        <w:rPr>
          <w:lang w:val="en-US"/>
        </w:rPr>
        <w:t xml:space="preserve"> </w:t>
      </w:r>
      <w:proofErr w:type="spellStart"/>
      <w:r w:rsidRPr="000F675D">
        <w:rPr>
          <w:lang w:val="en-US"/>
        </w:rPr>
        <w:t>culturale</w:t>
      </w:r>
      <w:proofErr w:type="spellEnd"/>
      <w:r w:rsidRPr="000F675D">
        <w:rPr>
          <w:lang w:val="en-US"/>
        </w:rPr>
        <w:t xml:space="preserve"> (</w:t>
      </w:r>
      <w:proofErr w:type="spellStart"/>
      <w:r w:rsidRPr="000F675D">
        <w:rPr>
          <w:lang w:val="en-US"/>
        </w:rPr>
        <w:t>Investiţii</w:t>
      </w:r>
      <w:proofErr w:type="spellEnd"/>
      <w:r w:rsidRPr="000F675D">
        <w:rPr>
          <w:lang w:val="en-US"/>
        </w:rPr>
        <w:t xml:space="preserve"> </w:t>
      </w:r>
      <w:proofErr w:type="spellStart"/>
      <w:r w:rsidRPr="000F675D">
        <w:rPr>
          <w:lang w:val="en-US"/>
        </w:rPr>
        <w:t>în</w:t>
      </w:r>
      <w:proofErr w:type="spellEnd"/>
      <w:r w:rsidRPr="000F675D">
        <w:rPr>
          <w:lang w:val="en-US"/>
        </w:rPr>
        <w:t xml:space="preserve"> </w:t>
      </w:r>
      <w:proofErr w:type="spellStart"/>
      <w:r w:rsidRPr="000F675D">
        <w:rPr>
          <w:lang w:val="en-US"/>
        </w:rPr>
        <w:t>infrastructura</w:t>
      </w:r>
      <w:proofErr w:type="spellEnd"/>
      <w:r w:rsidRPr="000F675D">
        <w:rPr>
          <w:lang w:val="en-US"/>
        </w:rPr>
        <w:t xml:space="preserve"> de </w:t>
      </w:r>
      <w:proofErr w:type="spellStart"/>
      <w:r w:rsidRPr="000F675D">
        <w:rPr>
          <w:lang w:val="en-US"/>
        </w:rPr>
        <w:t>turism</w:t>
      </w:r>
      <w:proofErr w:type="spellEnd"/>
      <w:r w:rsidRPr="000F675D">
        <w:rPr>
          <w:lang w:val="en-US"/>
        </w:rPr>
        <w:t>)</w:t>
      </w:r>
      <w:r w:rsidRPr="000F675D">
        <w:t xml:space="preserve"> </w:t>
      </w:r>
      <w:r w:rsidRPr="000F675D">
        <w:rPr>
          <w:b/>
          <w:lang w:val="en-US"/>
        </w:rPr>
        <w:t xml:space="preserve">79342200-5 </w:t>
      </w:r>
      <w:proofErr w:type="spellStart"/>
      <w:r w:rsidRPr="000F675D">
        <w:rPr>
          <w:b/>
          <w:lang w:val="en-US"/>
        </w:rPr>
        <w:t>Servicii</w:t>
      </w:r>
      <w:proofErr w:type="spellEnd"/>
      <w:r w:rsidRPr="000F675D">
        <w:rPr>
          <w:b/>
          <w:lang w:val="en-US"/>
        </w:rPr>
        <w:t xml:space="preserve"> de </w:t>
      </w:r>
      <w:proofErr w:type="spellStart"/>
      <w:r w:rsidRPr="000F675D">
        <w:rPr>
          <w:b/>
          <w:lang w:val="en-US"/>
        </w:rPr>
        <w:t>publicitate</w:t>
      </w:r>
      <w:proofErr w:type="spellEnd"/>
      <w:r w:rsidR="00E656D3">
        <w:rPr>
          <w:b/>
          <w:lang w:val="en-US"/>
        </w:rPr>
        <w:t>.</w:t>
      </w:r>
    </w:p>
    <w:p w:rsidR="00E656D3" w:rsidRPr="000F675D" w:rsidRDefault="00FD1A46" w:rsidP="00E656D3">
      <w:pPr>
        <w:jc w:val="both"/>
        <w:rPr>
          <w:lang w:val="en-US"/>
        </w:rPr>
      </w:pPr>
      <w:r>
        <w:t xml:space="preserve"> I</w:t>
      </w:r>
      <w:r w:rsidR="001C7AFE">
        <w:t xml:space="preserve">n conformitate cu </w:t>
      </w:r>
      <w:r w:rsidR="001C7AFE">
        <w:rPr>
          <w:b/>
        </w:rPr>
        <w:t xml:space="preserve">Legea nr. 98/2016, autoritatea contractantă </w:t>
      </w:r>
      <w:r w:rsidR="001C7AFE">
        <w:t xml:space="preserve">invita operatorii economici care isi desfasoara activitatea in acest domeniu , să depună oferta de pret  pentru atribuirea contractului de achiziție publică având ca obiect: </w:t>
      </w:r>
      <w:proofErr w:type="spellStart"/>
      <w:r w:rsidR="00E656D3" w:rsidRPr="000F675D">
        <w:rPr>
          <w:lang w:val="en-US"/>
        </w:rPr>
        <w:t>servicii</w:t>
      </w:r>
      <w:proofErr w:type="spellEnd"/>
      <w:r w:rsidR="00E656D3" w:rsidRPr="000F675D">
        <w:rPr>
          <w:lang w:val="en-US"/>
        </w:rPr>
        <w:t xml:space="preserve"> de </w:t>
      </w:r>
      <w:proofErr w:type="spellStart"/>
      <w:r w:rsidR="00E656D3" w:rsidRPr="000F675D">
        <w:rPr>
          <w:lang w:val="en-US"/>
        </w:rPr>
        <w:t>informare</w:t>
      </w:r>
      <w:proofErr w:type="spellEnd"/>
      <w:r w:rsidR="00E656D3" w:rsidRPr="000F675D">
        <w:rPr>
          <w:lang w:val="en-US"/>
        </w:rPr>
        <w:t xml:space="preserve">, </w:t>
      </w:r>
      <w:proofErr w:type="spellStart"/>
      <w:r w:rsidR="00E656D3" w:rsidRPr="000F675D">
        <w:rPr>
          <w:lang w:val="en-US"/>
        </w:rPr>
        <w:t>publicitate</w:t>
      </w:r>
      <w:proofErr w:type="spellEnd"/>
      <w:r w:rsidR="00E656D3" w:rsidRPr="000F675D">
        <w:rPr>
          <w:lang w:val="en-US"/>
        </w:rPr>
        <w:t xml:space="preserve"> </w:t>
      </w:r>
      <w:proofErr w:type="spellStart"/>
      <w:r w:rsidR="00E656D3" w:rsidRPr="000F675D">
        <w:rPr>
          <w:lang w:val="en-US"/>
        </w:rPr>
        <w:t>si</w:t>
      </w:r>
      <w:proofErr w:type="spellEnd"/>
      <w:r w:rsidR="00E656D3" w:rsidRPr="000F675D">
        <w:rPr>
          <w:lang w:val="en-US"/>
        </w:rPr>
        <w:t xml:space="preserve"> </w:t>
      </w:r>
      <w:proofErr w:type="spellStart"/>
      <w:r w:rsidR="00E656D3" w:rsidRPr="000F675D">
        <w:rPr>
          <w:lang w:val="en-US"/>
        </w:rPr>
        <w:t>promovare</w:t>
      </w:r>
      <w:proofErr w:type="spellEnd"/>
      <w:r w:rsidR="00E656D3" w:rsidRPr="000F675D">
        <w:rPr>
          <w:lang w:val="en-US"/>
        </w:rPr>
        <w:t xml:space="preserve"> </w:t>
      </w:r>
      <w:proofErr w:type="spellStart"/>
      <w:r w:rsidR="00E656D3">
        <w:rPr>
          <w:lang w:val="en-US"/>
        </w:rPr>
        <w:t>pentru</w:t>
      </w:r>
      <w:proofErr w:type="spellEnd"/>
      <w:r w:rsidR="00E656D3">
        <w:rPr>
          <w:lang w:val="en-US"/>
        </w:rPr>
        <w:t xml:space="preserve"> </w:t>
      </w:r>
      <w:proofErr w:type="spellStart"/>
      <w:r w:rsidR="00E656D3">
        <w:rPr>
          <w:lang w:val="en-US"/>
        </w:rPr>
        <w:t>proiectul</w:t>
      </w:r>
      <w:proofErr w:type="spellEnd"/>
      <w:r w:rsidR="00E656D3">
        <w:rPr>
          <w:lang w:val="en-US"/>
        </w:rPr>
        <w:t xml:space="preserve"> cu </w:t>
      </w:r>
      <w:proofErr w:type="spellStart"/>
      <w:r w:rsidR="00E656D3">
        <w:rPr>
          <w:lang w:val="en-US"/>
        </w:rPr>
        <w:t>titlul</w:t>
      </w:r>
      <w:r w:rsidR="00E656D3" w:rsidRPr="000F675D">
        <w:rPr>
          <w:lang w:val="en-US"/>
        </w:rPr>
        <w:t>“Amenajarea</w:t>
      </w:r>
      <w:proofErr w:type="spellEnd"/>
      <w:r w:rsidR="00E656D3" w:rsidRPr="000F675D">
        <w:rPr>
          <w:lang w:val="en-US"/>
        </w:rPr>
        <w:t xml:space="preserve"> </w:t>
      </w:r>
      <w:proofErr w:type="spellStart"/>
      <w:r w:rsidR="00E656D3" w:rsidRPr="000F675D">
        <w:rPr>
          <w:lang w:val="en-US"/>
        </w:rPr>
        <w:t>obiectivului</w:t>
      </w:r>
      <w:proofErr w:type="spellEnd"/>
      <w:r w:rsidR="00E656D3" w:rsidRPr="000F675D">
        <w:rPr>
          <w:lang w:val="en-US"/>
        </w:rPr>
        <w:t xml:space="preserve"> </w:t>
      </w:r>
      <w:proofErr w:type="spellStart"/>
      <w:r w:rsidR="00E656D3" w:rsidRPr="000F675D">
        <w:rPr>
          <w:lang w:val="en-US"/>
        </w:rPr>
        <w:t>turistic</w:t>
      </w:r>
      <w:proofErr w:type="spellEnd"/>
      <w:r w:rsidR="00E656D3" w:rsidRPr="000F675D">
        <w:rPr>
          <w:lang w:val="en-US"/>
        </w:rPr>
        <w:t xml:space="preserve"> natural de </w:t>
      </w:r>
      <w:proofErr w:type="spellStart"/>
      <w:r w:rsidR="00E656D3" w:rsidRPr="000F675D">
        <w:rPr>
          <w:lang w:val="en-US"/>
        </w:rPr>
        <w:t>utilitate</w:t>
      </w:r>
      <w:proofErr w:type="spellEnd"/>
      <w:r w:rsidR="00E656D3" w:rsidRPr="000F675D">
        <w:rPr>
          <w:lang w:val="en-US"/>
        </w:rPr>
        <w:t xml:space="preserve"> </w:t>
      </w:r>
      <w:proofErr w:type="spellStart"/>
      <w:r w:rsidR="00E656D3" w:rsidRPr="000F675D">
        <w:rPr>
          <w:lang w:val="en-US"/>
        </w:rPr>
        <w:t>publică</w:t>
      </w:r>
      <w:proofErr w:type="spellEnd"/>
      <w:r w:rsidR="00E656D3" w:rsidRPr="000F675D">
        <w:rPr>
          <w:lang w:val="en-US"/>
        </w:rPr>
        <w:t xml:space="preserve"> – </w:t>
      </w:r>
      <w:proofErr w:type="spellStart"/>
      <w:r w:rsidR="00E656D3" w:rsidRPr="000F675D">
        <w:rPr>
          <w:lang w:val="en-US"/>
        </w:rPr>
        <w:t>Lacul</w:t>
      </w:r>
      <w:proofErr w:type="spellEnd"/>
      <w:r w:rsidR="00E656D3" w:rsidRPr="000F675D">
        <w:rPr>
          <w:lang w:val="en-US"/>
        </w:rPr>
        <w:t xml:space="preserve"> </w:t>
      </w:r>
      <w:proofErr w:type="spellStart"/>
      <w:r w:rsidR="00E656D3" w:rsidRPr="000F675D">
        <w:rPr>
          <w:lang w:val="en-US"/>
        </w:rPr>
        <w:t>Belona</w:t>
      </w:r>
      <w:proofErr w:type="spellEnd"/>
      <w:r w:rsidR="00E656D3" w:rsidRPr="000F675D">
        <w:rPr>
          <w:lang w:val="en-US"/>
        </w:rPr>
        <w:t xml:space="preserve">, </w:t>
      </w:r>
      <w:proofErr w:type="spellStart"/>
      <w:r w:rsidR="00E656D3" w:rsidRPr="000F675D">
        <w:rPr>
          <w:lang w:val="en-US"/>
        </w:rPr>
        <w:t>Oraşul</w:t>
      </w:r>
      <w:proofErr w:type="spellEnd"/>
      <w:r w:rsidR="00E656D3" w:rsidRPr="000F675D">
        <w:rPr>
          <w:lang w:val="en-US"/>
        </w:rPr>
        <w:t xml:space="preserve"> </w:t>
      </w:r>
      <w:proofErr w:type="spellStart"/>
      <w:r w:rsidR="00E656D3" w:rsidRPr="000F675D">
        <w:rPr>
          <w:lang w:val="en-US"/>
        </w:rPr>
        <w:t>Eforie</w:t>
      </w:r>
      <w:proofErr w:type="spellEnd"/>
      <w:r w:rsidR="00E656D3" w:rsidRPr="000F675D">
        <w:rPr>
          <w:lang w:val="en-US"/>
        </w:rPr>
        <w:t xml:space="preserve">” </w:t>
      </w:r>
    </w:p>
    <w:p w:rsidR="00E656D3" w:rsidRPr="000F675D" w:rsidRDefault="001C7AFE" w:rsidP="00E656D3">
      <w:pPr>
        <w:jc w:val="both"/>
        <w:rPr>
          <w:lang w:val="en-US"/>
        </w:rPr>
      </w:pPr>
      <w:r>
        <w:t xml:space="preserve">In urma aprobarii referatului </w:t>
      </w:r>
      <w:r w:rsidR="00461166">
        <w:t xml:space="preserve">nr. </w:t>
      </w:r>
      <w:r w:rsidR="00E656D3">
        <w:t>27124/28</w:t>
      </w:r>
      <w:r w:rsidR="0099377B">
        <w:t>.08</w:t>
      </w:r>
      <w:r>
        <w:t xml:space="preserve">.2017, se </w:t>
      </w:r>
      <w:r w:rsidR="00461166">
        <w:t xml:space="preserve">va achizitiona </w:t>
      </w:r>
      <w:proofErr w:type="spellStart"/>
      <w:r w:rsidR="00E656D3" w:rsidRPr="000F675D">
        <w:rPr>
          <w:lang w:val="en-US"/>
        </w:rPr>
        <w:t>servicii</w:t>
      </w:r>
      <w:proofErr w:type="spellEnd"/>
      <w:r w:rsidR="00E656D3" w:rsidRPr="000F675D">
        <w:rPr>
          <w:lang w:val="en-US"/>
        </w:rPr>
        <w:t xml:space="preserve"> de </w:t>
      </w:r>
      <w:proofErr w:type="spellStart"/>
      <w:r w:rsidR="00E656D3" w:rsidRPr="000F675D">
        <w:rPr>
          <w:lang w:val="en-US"/>
        </w:rPr>
        <w:t>informare</w:t>
      </w:r>
      <w:proofErr w:type="spellEnd"/>
      <w:r w:rsidR="00E656D3" w:rsidRPr="000F675D">
        <w:rPr>
          <w:lang w:val="en-US"/>
        </w:rPr>
        <w:t xml:space="preserve">, </w:t>
      </w:r>
      <w:proofErr w:type="spellStart"/>
      <w:r w:rsidR="00E656D3" w:rsidRPr="000F675D">
        <w:rPr>
          <w:lang w:val="en-US"/>
        </w:rPr>
        <w:t>publicitate</w:t>
      </w:r>
      <w:proofErr w:type="spellEnd"/>
      <w:r w:rsidR="00E656D3" w:rsidRPr="000F675D">
        <w:rPr>
          <w:lang w:val="en-US"/>
        </w:rPr>
        <w:t xml:space="preserve"> </w:t>
      </w:r>
      <w:proofErr w:type="spellStart"/>
      <w:r w:rsidR="00E656D3" w:rsidRPr="000F675D">
        <w:rPr>
          <w:lang w:val="en-US"/>
        </w:rPr>
        <w:t>si</w:t>
      </w:r>
      <w:proofErr w:type="spellEnd"/>
      <w:r w:rsidR="00E656D3" w:rsidRPr="000F675D">
        <w:rPr>
          <w:lang w:val="en-US"/>
        </w:rPr>
        <w:t xml:space="preserve"> </w:t>
      </w:r>
      <w:proofErr w:type="spellStart"/>
      <w:r w:rsidR="00E656D3" w:rsidRPr="000F675D">
        <w:rPr>
          <w:lang w:val="en-US"/>
        </w:rPr>
        <w:t>promovare</w:t>
      </w:r>
      <w:proofErr w:type="spellEnd"/>
      <w:r w:rsidR="00E656D3" w:rsidRPr="000F675D">
        <w:rPr>
          <w:lang w:val="en-US"/>
        </w:rPr>
        <w:t xml:space="preserve"> </w:t>
      </w:r>
      <w:proofErr w:type="spellStart"/>
      <w:r w:rsidR="00E656D3" w:rsidRPr="000F675D">
        <w:rPr>
          <w:lang w:val="en-US"/>
        </w:rPr>
        <w:t>pentru</w:t>
      </w:r>
      <w:proofErr w:type="spellEnd"/>
      <w:r w:rsidR="00E656D3" w:rsidRPr="000F675D">
        <w:rPr>
          <w:lang w:val="en-US"/>
        </w:rPr>
        <w:t xml:space="preserve"> </w:t>
      </w:r>
      <w:proofErr w:type="spellStart"/>
      <w:r w:rsidR="00E656D3" w:rsidRPr="000F675D">
        <w:rPr>
          <w:lang w:val="en-US"/>
        </w:rPr>
        <w:t>proiectul</w:t>
      </w:r>
      <w:proofErr w:type="spellEnd"/>
      <w:r w:rsidR="00E656D3" w:rsidRPr="000F675D">
        <w:rPr>
          <w:lang w:val="en-US"/>
        </w:rPr>
        <w:t xml:space="preserve"> cu </w:t>
      </w:r>
      <w:proofErr w:type="spellStart"/>
      <w:r w:rsidR="00E656D3" w:rsidRPr="000F675D">
        <w:rPr>
          <w:lang w:val="en-US"/>
        </w:rPr>
        <w:t>titlul</w:t>
      </w:r>
      <w:proofErr w:type="spellEnd"/>
    </w:p>
    <w:p w:rsidR="00E656D3" w:rsidRPr="000F675D" w:rsidRDefault="00E656D3" w:rsidP="00E656D3">
      <w:pPr>
        <w:jc w:val="both"/>
        <w:rPr>
          <w:lang w:val="en-US"/>
        </w:rPr>
      </w:pPr>
      <w:r w:rsidRPr="000F675D">
        <w:rPr>
          <w:lang w:val="en-US"/>
        </w:rPr>
        <w:t>“</w:t>
      </w:r>
      <w:proofErr w:type="spellStart"/>
      <w:r w:rsidRPr="000F675D">
        <w:rPr>
          <w:lang w:val="en-US"/>
        </w:rPr>
        <w:t>Amenajarea</w:t>
      </w:r>
      <w:proofErr w:type="spellEnd"/>
      <w:r w:rsidRPr="000F675D">
        <w:rPr>
          <w:lang w:val="en-US"/>
        </w:rPr>
        <w:t xml:space="preserve"> </w:t>
      </w:r>
      <w:proofErr w:type="spellStart"/>
      <w:r w:rsidRPr="000F675D">
        <w:rPr>
          <w:lang w:val="en-US"/>
        </w:rPr>
        <w:t>obiectivului</w:t>
      </w:r>
      <w:proofErr w:type="spellEnd"/>
      <w:r w:rsidRPr="000F675D">
        <w:rPr>
          <w:lang w:val="en-US"/>
        </w:rPr>
        <w:t xml:space="preserve"> </w:t>
      </w:r>
      <w:proofErr w:type="spellStart"/>
      <w:r w:rsidRPr="000F675D">
        <w:rPr>
          <w:lang w:val="en-US"/>
        </w:rPr>
        <w:t>turistic</w:t>
      </w:r>
      <w:proofErr w:type="spellEnd"/>
      <w:r w:rsidRPr="000F675D">
        <w:rPr>
          <w:lang w:val="en-US"/>
        </w:rPr>
        <w:t xml:space="preserve"> natural de </w:t>
      </w:r>
      <w:proofErr w:type="spellStart"/>
      <w:r w:rsidRPr="000F675D">
        <w:rPr>
          <w:lang w:val="en-US"/>
        </w:rPr>
        <w:t>utilitate</w:t>
      </w:r>
      <w:proofErr w:type="spellEnd"/>
      <w:r w:rsidRPr="000F675D">
        <w:rPr>
          <w:lang w:val="en-US"/>
        </w:rPr>
        <w:t xml:space="preserve"> </w:t>
      </w:r>
      <w:proofErr w:type="spellStart"/>
      <w:r w:rsidRPr="000F675D">
        <w:rPr>
          <w:lang w:val="en-US"/>
        </w:rPr>
        <w:t>publică</w:t>
      </w:r>
      <w:proofErr w:type="spellEnd"/>
      <w:r w:rsidRPr="000F675D">
        <w:rPr>
          <w:lang w:val="en-US"/>
        </w:rPr>
        <w:t xml:space="preserve"> – </w:t>
      </w:r>
      <w:proofErr w:type="spellStart"/>
      <w:r w:rsidRPr="000F675D">
        <w:rPr>
          <w:lang w:val="en-US"/>
        </w:rPr>
        <w:t>Lacul</w:t>
      </w:r>
      <w:proofErr w:type="spellEnd"/>
      <w:r w:rsidRPr="000F675D">
        <w:rPr>
          <w:lang w:val="en-US"/>
        </w:rPr>
        <w:t xml:space="preserve"> </w:t>
      </w:r>
      <w:proofErr w:type="spellStart"/>
      <w:r w:rsidRPr="000F675D">
        <w:rPr>
          <w:lang w:val="en-US"/>
        </w:rPr>
        <w:t>Belona</w:t>
      </w:r>
      <w:proofErr w:type="spellEnd"/>
      <w:r w:rsidRPr="000F675D">
        <w:rPr>
          <w:lang w:val="en-US"/>
        </w:rPr>
        <w:t xml:space="preserve">, </w:t>
      </w:r>
      <w:proofErr w:type="spellStart"/>
      <w:r w:rsidRPr="000F675D">
        <w:rPr>
          <w:lang w:val="en-US"/>
        </w:rPr>
        <w:t>Oraşul</w:t>
      </w:r>
      <w:proofErr w:type="spellEnd"/>
      <w:r w:rsidRPr="000F675D">
        <w:rPr>
          <w:lang w:val="en-US"/>
        </w:rPr>
        <w:t xml:space="preserve"> </w:t>
      </w:r>
      <w:proofErr w:type="spellStart"/>
      <w:r w:rsidRPr="000F675D">
        <w:rPr>
          <w:lang w:val="en-US"/>
        </w:rPr>
        <w:t>Eforie</w:t>
      </w:r>
      <w:proofErr w:type="spellEnd"/>
      <w:r w:rsidRPr="000F675D">
        <w:rPr>
          <w:lang w:val="en-US"/>
        </w:rPr>
        <w:t xml:space="preserve">” </w:t>
      </w:r>
    </w:p>
    <w:p w:rsidR="00E656D3" w:rsidRDefault="00E656D3" w:rsidP="00E656D3">
      <w:pPr>
        <w:jc w:val="both"/>
      </w:pPr>
      <w:bookmarkStart w:id="1" w:name="_GoBack"/>
      <w:bookmarkEnd w:id="1"/>
    </w:p>
    <w:p w:rsidR="00E656D3" w:rsidRDefault="00E656D3" w:rsidP="00E656D3">
      <w:pPr>
        <w:jc w:val="both"/>
      </w:pPr>
      <w:r>
        <w:t>Cerintele specifice serviciilor de informare, publicitate si promoare ce se vor achiziționa:</w:t>
      </w:r>
    </w:p>
    <w:p w:rsidR="00E656D3" w:rsidRDefault="00E656D3" w:rsidP="00E656D3">
      <w:pPr>
        <w:jc w:val="both"/>
      </w:pPr>
    </w:p>
    <w:p w:rsidR="00E656D3" w:rsidRDefault="00E656D3" w:rsidP="00E656D3">
      <w:pPr>
        <w:jc w:val="both"/>
      </w:pPr>
      <w:r>
        <w:t xml:space="preserve">Achizitia serviciilor de informare si publicitate a proiectului si de promovare a obiectivului finantat se va realiza conform prevederilor legale aplicabile in vigoare. Procedura de atribuire a serviciilor de realizare a materialelor de informare, publicitate si promovare va respecta principiile achizitiei. </w:t>
      </w:r>
    </w:p>
    <w:p w:rsidR="00E656D3" w:rsidRDefault="00E656D3" w:rsidP="00E656D3">
      <w:pPr>
        <w:jc w:val="both"/>
      </w:pPr>
    </w:p>
    <w:p w:rsidR="00E656D3" w:rsidRDefault="00E656D3" w:rsidP="00E656D3">
      <w:pPr>
        <w:jc w:val="both"/>
      </w:pPr>
      <w:r>
        <w:t xml:space="preserve">Solicitantul va asigura o vizibilitate potrivită și o promovare adecvată a obiectivelor, rezultatelor obținute  în cadrul proiectului de finanțare, în conformitate cu prevederile contractuale și instrucțiunile cuprinse în Manualul de Identitate Vizuală a POR. </w:t>
      </w:r>
    </w:p>
    <w:p w:rsidR="00E656D3" w:rsidRDefault="00E656D3" w:rsidP="00E656D3">
      <w:pPr>
        <w:jc w:val="both"/>
      </w:pPr>
    </w:p>
    <w:p w:rsidR="00E656D3" w:rsidRDefault="00E656D3" w:rsidP="00E656D3">
      <w:pPr>
        <w:jc w:val="both"/>
      </w:pPr>
      <w:r>
        <w:t>Activitățile de informare și publicitate a proiectului vor include următoarele:</w:t>
      </w:r>
    </w:p>
    <w:p w:rsidR="00E656D3" w:rsidRDefault="00E656D3" w:rsidP="00E656D3">
      <w:pPr>
        <w:jc w:val="both"/>
      </w:pPr>
      <w:r>
        <w:t>•</w:t>
      </w:r>
      <w:r>
        <w:tab/>
        <w:t>Publicare anunț de presă în ziarul local/regional cu cel mai mare tiraj și în varianta online a ziarului respectiv privind începerea proiectului de finanțare;</w:t>
      </w:r>
    </w:p>
    <w:p w:rsidR="00E656D3" w:rsidRDefault="00E656D3" w:rsidP="00E656D3">
      <w:pPr>
        <w:jc w:val="both"/>
      </w:pPr>
      <w:r>
        <w:t>•</w:t>
      </w:r>
      <w:r>
        <w:tab/>
        <w:t>Publicare anunț de presă la închiderea proiectului de finanțare cu menționarea rezultatelor;</w:t>
      </w:r>
    </w:p>
    <w:p w:rsidR="00E656D3" w:rsidRDefault="00E656D3" w:rsidP="00E656D3">
      <w:pPr>
        <w:jc w:val="both"/>
      </w:pPr>
      <w:r>
        <w:t>•</w:t>
      </w:r>
      <w:r>
        <w:tab/>
        <w:t>Organizare conferință de presă privind începerea proiectului de finanțare;</w:t>
      </w:r>
    </w:p>
    <w:p w:rsidR="00E656D3" w:rsidRDefault="00E656D3" w:rsidP="00E656D3">
      <w:pPr>
        <w:jc w:val="both"/>
      </w:pPr>
      <w:r>
        <w:t>•</w:t>
      </w:r>
      <w:r>
        <w:tab/>
        <w:t>Organizare conferință de presă la închiderea proiectului de finanțare;</w:t>
      </w:r>
    </w:p>
    <w:p w:rsidR="00E656D3" w:rsidRDefault="00E656D3" w:rsidP="00E656D3">
      <w:pPr>
        <w:jc w:val="both"/>
      </w:pPr>
      <w:r>
        <w:t>•</w:t>
      </w:r>
      <w:r>
        <w:tab/>
        <w:t>Vor fi transmise invitatii la conferintele de presa catre reprezentanti ai mass-mediei, entitati implicate în dezvoltarea locală, persoane interesate de proiectul de investiții;</w:t>
      </w:r>
    </w:p>
    <w:p w:rsidR="00E656D3" w:rsidRDefault="00E656D3" w:rsidP="00E656D3">
      <w:pPr>
        <w:jc w:val="both"/>
      </w:pPr>
      <w:r>
        <w:lastRenderedPageBreak/>
        <w:t>•</w:t>
      </w:r>
      <w:r>
        <w:tab/>
        <w:t>În cadrul conferințelor de presă vor fi distribuite participanților mape de prezentare și pliante publicitare;</w:t>
      </w:r>
    </w:p>
    <w:p w:rsidR="00E656D3" w:rsidRDefault="00E656D3" w:rsidP="00E656D3">
      <w:pPr>
        <w:jc w:val="both"/>
      </w:pPr>
      <w:r>
        <w:t>•</w:t>
      </w:r>
      <w:r>
        <w:tab/>
        <w:t>Instalarea unui panou temporar cu dimeniunile: l 3m x h 2m, care să fie expus pe toată durata de implementare a proiectului, într-un loc vizibil publicului, la locația proiectului.</w:t>
      </w:r>
    </w:p>
    <w:p w:rsidR="00E656D3" w:rsidRDefault="00E656D3" w:rsidP="00E656D3">
      <w:pPr>
        <w:jc w:val="both"/>
      </w:pPr>
      <w:r>
        <w:t>•</w:t>
      </w:r>
      <w:r>
        <w:tab/>
        <w:t>Montare placă permanentă la locația proiectului, cu dimensiunile: 80cm x 50cm. Aceasta va rămâne instalată la locul implementării proiectului pe o perioadă de 5 ani de la data închiderii oficiale a POR 2014-2020.</w:t>
      </w:r>
    </w:p>
    <w:p w:rsidR="00E656D3" w:rsidRDefault="00E656D3" w:rsidP="00E656D3">
      <w:pPr>
        <w:jc w:val="both"/>
      </w:pPr>
      <w:r>
        <w:t>•</w:t>
      </w:r>
      <w:r>
        <w:tab/>
        <w:t>Autocolante pentru echipamentele achiziționate în cadrul proiectului vor avea dimensiunea de 100x100mm și vor fi confecționate dintr-un material rezistent, plastifiat.</w:t>
      </w:r>
    </w:p>
    <w:p w:rsidR="00E656D3" w:rsidRDefault="00E656D3" w:rsidP="00E656D3">
      <w:pPr>
        <w:jc w:val="both"/>
      </w:pPr>
      <w:r>
        <w:t>Toate materialele de informare și publicitate vor respecta și vor avea prevăzute siglele obligatorii așa cum sunt acestea menționate în Manualul de Identitate Vizuală a POR și contractul de finanțare.</w:t>
      </w:r>
    </w:p>
    <w:p w:rsidR="00E656D3" w:rsidRDefault="00E656D3" w:rsidP="00E656D3">
      <w:pPr>
        <w:jc w:val="both"/>
      </w:pPr>
      <w:r>
        <w:t>Toate materialele de informare și publicitate a proiectului vor fi trimise spre avizare către OI cu cel puțin 15 zile lucrătoare înainte de lansarea și utilizarea acestora.</w:t>
      </w:r>
    </w:p>
    <w:p w:rsidR="00E656D3" w:rsidRDefault="00E656D3" w:rsidP="00E656D3">
      <w:pPr>
        <w:jc w:val="both"/>
      </w:pPr>
    </w:p>
    <w:p w:rsidR="00E656D3" w:rsidRDefault="00E656D3" w:rsidP="00E656D3">
      <w:pPr>
        <w:jc w:val="both"/>
      </w:pPr>
      <w:r>
        <w:t>Rezultatele obținute:</w:t>
      </w:r>
    </w:p>
    <w:p w:rsidR="00E656D3" w:rsidRDefault="00E656D3" w:rsidP="00E656D3">
      <w:pPr>
        <w:jc w:val="both"/>
      </w:pPr>
      <w:r>
        <w:t>•</w:t>
      </w:r>
      <w:r>
        <w:tab/>
        <w:t>2 anunțuri de presă publicate privind începerea și finalizarea proiectului</w:t>
      </w:r>
    </w:p>
    <w:p w:rsidR="00E656D3" w:rsidRDefault="00E656D3" w:rsidP="00E656D3">
      <w:pPr>
        <w:jc w:val="both"/>
      </w:pPr>
      <w:r>
        <w:t>•</w:t>
      </w:r>
      <w:r>
        <w:tab/>
        <w:t>2 conferințe de presă organizate la începerea și finalizarea proiectului</w:t>
      </w:r>
    </w:p>
    <w:p w:rsidR="00E656D3" w:rsidRDefault="00E656D3" w:rsidP="00E656D3">
      <w:pPr>
        <w:jc w:val="both"/>
      </w:pPr>
      <w:r>
        <w:t>•</w:t>
      </w:r>
      <w:r>
        <w:tab/>
        <w:t>140 invitații la conferintele de presă</w:t>
      </w:r>
    </w:p>
    <w:p w:rsidR="00E656D3" w:rsidRDefault="00E656D3" w:rsidP="00E656D3">
      <w:pPr>
        <w:jc w:val="both"/>
      </w:pPr>
      <w:r>
        <w:t>•</w:t>
      </w:r>
      <w:r>
        <w:tab/>
        <w:t>100 mape de prezentare  realizate și distribuite</w:t>
      </w:r>
    </w:p>
    <w:p w:rsidR="00E656D3" w:rsidRDefault="00E656D3" w:rsidP="00E656D3">
      <w:pPr>
        <w:jc w:val="both"/>
      </w:pPr>
      <w:r>
        <w:t>•</w:t>
      </w:r>
      <w:r>
        <w:tab/>
        <w:t>100 pliante publicitare realizate și distribuite</w:t>
      </w:r>
    </w:p>
    <w:p w:rsidR="00E656D3" w:rsidRDefault="00E656D3" w:rsidP="00E656D3">
      <w:pPr>
        <w:jc w:val="both"/>
      </w:pPr>
      <w:r>
        <w:t>•</w:t>
      </w:r>
      <w:r>
        <w:tab/>
        <w:t>1 panou temporar instalat</w:t>
      </w:r>
    </w:p>
    <w:p w:rsidR="00E656D3" w:rsidRDefault="00E656D3" w:rsidP="00E656D3">
      <w:pPr>
        <w:jc w:val="both"/>
      </w:pPr>
      <w:r>
        <w:t>•</w:t>
      </w:r>
      <w:r>
        <w:tab/>
        <w:t>1 placă permanentă instalată</w:t>
      </w:r>
    </w:p>
    <w:p w:rsidR="00E656D3" w:rsidRDefault="00E656D3" w:rsidP="00E656D3">
      <w:pPr>
        <w:jc w:val="both"/>
      </w:pPr>
      <w:r>
        <w:t>•</w:t>
      </w:r>
      <w:r>
        <w:tab/>
        <w:t>100 autocolante realizate</w:t>
      </w:r>
    </w:p>
    <w:p w:rsidR="00E656D3" w:rsidRDefault="00E656D3" w:rsidP="00E656D3">
      <w:pPr>
        <w:jc w:val="both"/>
      </w:pPr>
    </w:p>
    <w:p w:rsidR="00E656D3" w:rsidRDefault="00E656D3" w:rsidP="00E656D3">
      <w:pPr>
        <w:jc w:val="both"/>
      </w:pPr>
      <w:r>
        <w:t>Realizare activitate de promovarea a obiectivului finanțat – lacul Belona</w:t>
      </w:r>
    </w:p>
    <w:p w:rsidR="00E656D3" w:rsidRDefault="00E656D3" w:rsidP="00E656D3">
      <w:pPr>
        <w:jc w:val="both"/>
      </w:pPr>
      <w:r>
        <w:t>Pentru promovarea obiectivului finanțat în cadrul proiectului, respectiv Lacul Belona, va fi implementată o campanie de promovare începând cu ultimele 3 luni de execuție a lucrărilor de construcții și încă 3 luni după finalizarea acestora.</w:t>
      </w:r>
    </w:p>
    <w:p w:rsidR="00E656D3" w:rsidRDefault="00E656D3" w:rsidP="00E656D3">
      <w:pPr>
        <w:jc w:val="both"/>
      </w:pPr>
      <w:r>
        <w:t>Campania de promovare va cuprinde următoarele materiale:</w:t>
      </w:r>
    </w:p>
    <w:p w:rsidR="00E656D3" w:rsidRDefault="00E656D3" w:rsidP="00E656D3">
      <w:pPr>
        <w:jc w:val="both"/>
      </w:pPr>
      <w:r>
        <w:t>Canale media</w:t>
      </w:r>
    </w:p>
    <w:p w:rsidR="00E656D3" w:rsidRDefault="00E656D3" w:rsidP="00E656D3">
      <w:pPr>
        <w:jc w:val="both"/>
      </w:pPr>
      <w:r>
        <w:t>•</w:t>
      </w:r>
      <w:r>
        <w:tab/>
      </w:r>
      <w:r>
        <w:tab/>
        <w:t>Promovare prin intermediul canalelor media de tipul TV, radio, presă scrisă:</w:t>
      </w:r>
      <w:r>
        <w:tab/>
      </w:r>
    </w:p>
    <w:p w:rsidR="00E656D3" w:rsidRDefault="00E656D3" w:rsidP="00E656D3">
      <w:pPr>
        <w:jc w:val="both"/>
      </w:pPr>
      <w:r>
        <w:t>o</w:t>
      </w:r>
      <w:r>
        <w:tab/>
        <w:t>Realizare 1 spot TV</w:t>
      </w:r>
    </w:p>
    <w:p w:rsidR="00E656D3" w:rsidRDefault="00E656D3" w:rsidP="00E656D3">
      <w:pPr>
        <w:jc w:val="both"/>
      </w:pPr>
      <w:r>
        <w:t>o</w:t>
      </w:r>
      <w:r>
        <w:tab/>
      </w:r>
      <w:r>
        <w:tab/>
        <w:t>5 difuzări ale spotului pe un post TV național;</w:t>
      </w:r>
    </w:p>
    <w:p w:rsidR="00E656D3" w:rsidRDefault="00E656D3" w:rsidP="00E656D3">
      <w:pPr>
        <w:jc w:val="both"/>
      </w:pPr>
      <w:r>
        <w:t>o</w:t>
      </w:r>
      <w:r>
        <w:tab/>
      </w:r>
      <w:r>
        <w:tab/>
        <w:t>Realizare 1  spot radio</w:t>
      </w:r>
    </w:p>
    <w:p w:rsidR="00E656D3" w:rsidRDefault="00E656D3" w:rsidP="00E656D3">
      <w:pPr>
        <w:jc w:val="both"/>
      </w:pPr>
      <w:r>
        <w:t>o</w:t>
      </w:r>
      <w:r>
        <w:tab/>
        <w:t>20 difuzări la posturile radio locale/regionale;</w:t>
      </w:r>
    </w:p>
    <w:p w:rsidR="00E656D3" w:rsidRDefault="00E656D3" w:rsidP="00E656D3">
      <w:pPr>
        <w:jc w:val="both"/>
      </w:pPr>
      <w:r>
        <w:t>o</w:t>
      </w:r>
      <w:r>
        <w:tab/>
        <w:t>10 materiale scrise în publicații locale, regionale, de timp liber</w:t>
      </w:r>
    </w:p>
    <w:p w:rsidR="00E656D3" w:rsidRDefault="00E656D3" w:rsidP="00E656D3">
      <w:pPr>
        <w:jc w:val="both"/>
      </w:pPr>
      <w:r>
        <w:t>•</w:t>
      </w:r>
      <w:r>
        <w:tab/>
      </w:r>
      <w:r>
        <w:tab/>
        <w:t xml:space="preserve">Publicitate outdoor </w:t>
      </w:r>
      <w:r>
        <w:tab/>
      </w:r>
    </w:p>
    <w:p w:rsidR="00E656D3" w:rsidRDefault="00E656D3" w:rsidP="00E656D3">
      <w:pPr>
        <w:jc w:val="both"/>
      </w:pPr>
      <w:r>
        <w:t>o</w:t>
      </w:r>
      <w:r>
        <w:tab/>
        <w:t>5 bannere amplasate in locații cu vizibilitate ridicată din Jud. Constanța</w:t>
      </w:r>
    </w:p>
    <w:p w:rsidR="00E656D3" w:rsidRDefault="00E656D3" w:rsidP="00E656D3">
      <w:pPr>
        <w:jc w:val="both"/>
      </w:pPr>
      <w:r>
        <w:t>o</w:t>
      </w:r>
      <w:r>
        <w:tab/>
      </w:r>
      <w:r>
        <w:tab/>
        <w:t>2 mesh-uri amplasate in locații cu vizibilitate ridicată din Stațiunea Orașul Eforie</w:t>
      </w:r>
    </w:p>
    <w:p w:rsidR="00E656D3" w:rsidRDefault="00E656D3" w:rsidP="00E656D3">
      <w:pPr>
        <w:jc w:val="both"/>
      </w:pPr>
      <w:r>
        <w:t>•</w:t>
      </w:r>
      <w:r>
        <w:tab/>
      </w:r>
      <w:r>
        <w:tab/>
        <w:t>Medii neconvenționale (online)</w:t>
      </w:r>
    </w:p>
    <w:p w:rsidR="00E656D3" w:rsidRDefault="00E656D3" w:rsidP="00E656D3">
      <w:pPr>
        <w:jc w:val="both"/>
      </w:pPr>
      <w:r>
        <w:t>o</w:t>
      </w:r>
      <w:r>
        <w:tab/>
      </w:r>
      <w:r>
        <w:tab/>
        <w:t>2 bannere online create</w:t>
      </w:r>
    </w:p>
    <w:p w:rsidR="00E656D3" w:rsidRDefault="00E656D3" w:rsidP="00E656D3">
      <w:pPr>
        <w:jc w:val="both"/>
      </w:pPr>
      <w:r>
        <w:t>o</w:t>
      </w:r>
      <w:r>
        <w:tab/>
      </w:r>
      <w:r>
        <w:tab/>
        <w:t xml:space="preserve">Postare gratuită a bannerelor pe site-urile Primăriei Orașului Eforie, ale Centrului Național de Promovare Turistică Eforie Nord și a Centrului Național de Promovare Turistică Eforie Sud; pagina de facebook a Primăriei Orașului Eforie, etc; </w:t>
      </w:r>
    </w:p>
    <w:p w:rsidR="00E656D3" w:rsidRDefault="00E656D3" w:rsidP="00E656D3">
      <w:pPr>
        <w:jc w:val="both"/>
      </w:pPr>
      <w:r>
        <w:t>o</w:t>
      </w:r>
      <w:r>
        <w:tab/>
      </w:r>
      <w:r>
        <w:tab/>
        <w:t>10 postări ale bannerelor create pe alte portaluri de turism</w:t>
      </w:r>
    </w:p>
    <w:p w:rsidR="00E656D3" w:rsidRDefault="00E656D3" w:rsidP="00E656D3">
      <w:pPr>
        <w:jc w:val="both"/>
      </w:pPr>
      <w:r>
        <w:t>Materiale publicitare de prezentare și promovare</w:t>
      </w:r>
    </w:p>
    <w:p w:rsidR="00E656D3" w:rsidRDefault="00E656D3" w:rsidP="00E656D3">
      <w:pPr>
        <w:jc w:val="both"/>
      </w:pPr>
      <w:r>
        <w:t>•</w:t>
      </w:r>
      <w:r>
        <w:tab/>
      </w:r>
      <w:r>
        <w:tab/>
        <w:t>Materiale de promovare a lacului Belona</w:t>
      </w:r>
      <w:r>
        <w:tab/>
      </w:r>
    </w:p>
    <w:p w:rsidR="00E656D3" w:rsidRDefault="00E656D3" w:rsidP="00E656D3">
      <w:pPr>
        <w:jc w:val="both"/>
      </w:pPr>
      <w:r>
        <w:t>o</w:t>
      </w:r>
      <w:r>
        <w:tab/>
        <w:t>100 afise</w:t>
      </w:r>
    </w:p>
    <w:p w:rsidR="00E656D3" w:rsidRDefault="00E656D3" w:rsidP="00E656D3">
      <w:pPr>
        <w:jc w:val="both"/>
      </w:pPr>
      <w:r>
        <w:lastRenderedPageBreak/>
        <w:t>o</w:t>
      </w:r>
      <w:r>
        <w:tab/>
      </w:r>
      <w:r>
        <w:tab/>
        <w:t>20.000 fluturași</w:t>
      </w:r>
    </w:p>
    <w:p w:rsidR="00E656D3" w:rsidRDefault="00E656D3" w:rsidP="00E656D3">
      <w:pPr>
        <w:jc w:val="both"/>
      </w:pPr>
      <w:r>
        <w:t>o</w:t>
      </w:r>
      <w:r>
        <w:tab/>
      </w:r>
      <w:r>
        <w:tab/>
        <w:t>5.000 pliante</w:t>
      </w:r>
    </w:p>
    <w:p w:rsidR="00E656D3" w:rsidRDefault="00E656D3" w:rsidP="00E656D3">
      <w:pPr>
        <w:jc w:val="both"/>
      </w:pPr>
      <w:r>
        <w:t>o</w:t>
      </w:r>
      <w:r>
        <w:tab/>
        <w:t>2 plăcuțe de prezentare în limba română și în alfabetul Braille, pentru persoanele cu deficiențe de vedere</w:t>
      </w:r>
    </w:p>
    <w:p w:rsidR="00E656D3" w:rsidRDefault="00E656D3" w:rsidP="00E656D3">
      <w:pPr>
        <w:jc w:val="both"/>
      </w:pPr>
      <w:r>
        <w:t>o</w:t>
      </w:r>
      <w:r>
        <w:tab/>
      </w:r>
      <w:r>
        <w:tab/>
        <w:t>4 indicatoare de semnalizare amplasate in Stațiunea Orașul Eforie</w:t>
      </w:r>
    </w:p>
    <w:p w:rsidR="00E656D3" w:rsidRDefault="00E656D3" w:rsidP="00E656D3">
      <w:pPr>
        <w:jc w:val="both"/>
      </w:pPr>
      <w:r>
        <w:t>Organizarea de evenimente</w:t>
      </w:r>
    </w:p>
    <w:p w:rsidR="00E656D3" w:rsidRDefault="00E656D3" w:rsidP="00E656D3">
      <w:pPr>
        <w:jc w:val="both"/>
      </w:pPr>
      <w:r>
        <w:t>•</w:t>
      </w:r>
      <w:r>
        <w:tab/>
      </w:r>
      <w:r>
        <w:tab/>
        <w:t>Materiale publicitare distribuite în zona Lacului Belona, cu ocazia Zilelor Orasului Eforie, în cadrul acțiunilor evenimentului ”Euforia Eforiei”</w:t>
      </w:r>
      <w:r>
        <w:tab/>
      </w:r>
    </w:p>
    <w:p w:rsidR="00E656D3" w:rsidRDefault="00E656D3" w:rsidP="00E656D3">
      <w:pPr>
        <w:jc w:val="both"/>
      </w:pPr>
      <w:r>
        <w:t>o</w:t>
      </w:r>
      <w:r>
        <w:tab/>
        <w:t>1.000 baloane</w:t>
      </w:r>
    </w:p>
    <w:p w:rsidR="00E656D3" w:rsidRDefault="00E656D3" w:rsidP="00E656D3">
      <w:pPr>
        <w:jc w:val="both"/>
      </w:pPr>
      <w:r>
        <w:t>o</w:t>
      </w:r>
      <w:r>
        <w:tab/>
        <w:t>1.000 stegulete personalizate</w:t>
      </w:r>
    </w:p>
    <w:p w:rsidR="00E656D3" w:rsidRDefault="00E656D3" w:rsidP="00E656D3">
      <w:pPr>
        <w:jc w:val="both"/>
      </w:pPr>
      <w:r>
        <w:t>o</w:t>
      </w:r>
      <w:r>
        <w:tab/>
        <w:t>1.000 suveniruri magnetice</w:t>
      </w:r>
    </w:p>
    <w:p w:rsidR="00E656D3" w:rsidRDefault="00E656D3" w:rsidP="00E656D3">
      <w:pPr>
        <w:jc w:val="both"/>
      </w:pPr>
      <w:r>
        <w:t>o</w:t>
      </w:r>
      <w:r>
        <w:tab/>
        <w:t>1.000 carti postale înseriate (vederi)</w:t>
      </w:r>
    </w:p>
    <w:p w:rsidR="00E656D3" w:rsidRDefault="00E656D3" w:rsidP="00E656D3">
      <w:pPr>
        <w:jc w:val="both"/>
      </w:pPr>
      <w:r>
        <w:t>Târguri de turism</w:t>
      </w:r>
    </w:p>
    <w:p w:rsidR="00E656D3" w:rsidRDefault="00E656D3" w:rsidP="00E656D3">
      <w:pPr>
        <w:jc w:val="both"/>
      </w:pPr>
      <w:r>
        <w:t>•</w:t>
      </w:r>
      <w:r>
        <w:tab/>
      </w:r>
      <w:r>
        <w:tab/>
        <w:t>Participarea la 1 târg de turism și distribuirea de materiale publicitare</w:t>
      </w:r>
      <w:r>
        <w:tab/>
      </w:r>
    </w:p>
    <w:p w:rsidR="00E656D3" w:rsidRDefault="00E656D3" w:rsidP="00E656D3">
      <w:pPr>
        <w:jc w:val="both"/>
      </w:pPr>
      <w:r>
        <w:t>o</w:t>
      </w:r>
      <w:r>
        <w:tab/>
        <w:t>2.000 fluturași</w:t>
      </w:r>
    </w:p>
    <w:p w:rsidR="00E656D3" w:rsidRDefault="00E656D3" w:rsidP="00E656D3">
      <w:pPr>
        <w:jc w:val="both"/>
      </w:pPr>
      <w:r>
        <w:t>o</w:t>
      </w:r>
      <w:r>
        <w:tab/>
      </w:r>
      <w:r>
        <w:tab/>
        <w:t>500 pliante</w:t>
      </w:r>
    </w:p>
    <w:p w:rsidR="00E656D3" w:rsidRDefault="00E656D3" w:rsidP="00E656D3">
      <w:pPr>
        <w:jc w:val="both"/>
      </w:pPr>
      <w:r>
        <w:t>o</w:t>
      </w:r>
      <w:r>
        <w:tab/>
      </w:r>
      <w:r>
        <w:tab/>
        <w:t xml:space="preserve">10 afișe </w:t>
      </w:r>
    </w:p>
    <w:p w:rsidR="00E656D3" w:rsidRDefault="00E656D3" w:rsidP="00E656D3">
      <w:pPr>
        <w:jc w:val="both"/>
      </w:pPr>
      <w:r>
        <w:t>o</w:t>
      </w:r>
      <w:r>
        <w:tab/>
      </w:r>
      <w:r>
        <w:tab/>
        <w:t>1 roll-up</w:t>
      </w:r>
    </w:p>
    <w:p w:rsidR="00E656D3" w:rsidRDefault="00E656D3" w:rsidP="00E656D3">
      <w:pPr>
        <w:jc w:val="both"/>
      </w:pPr>
      <w:r>
        <w:t>o</w:t>
      </w:r>
      <w:r>
        <w:tab/>
      </w:r>
      <w:r>
        <w:tab/>
        <w:t>Închiriere stand expozițional</w:t>
      </w:r>
    </w:p>
    <w:p w:rsidR="00E656D3" w:rsidRDefault="00E656D3" w:rsidP="00E656D3">
      <w:pPr>
        <w:jc w:val="both"/>
      </w:pPr>
      <w:r>
        <w:t>Toate materialele utilizate în cadrul campaniei de promovare a obiectivului finanțat vor fi realizate în conformitate cu Manualul de Identitate Vizuală pentru POR 2014-2020.</w:t>
      </w:r>
    </w:p>
    <w:p w:rsidR="00E656D3" w:rsidRDefault="00E656D3" w:rsidP="00E656D3">
      <w:pPr>
        <w:jc w:val="both"/>
      </w:pPr>
      <w:r>
        <w:t>Rezultate obținute:</w:t>
      </w:r>
    </w:p>
    <w:p w:rsidR="00F86619" w:rsidRDefault="00E656D3" w:rsidP="00F86619">
      <w:pPr>
        <w:jc w:val="both"/>
      </w:pPr>
      <w:r>
        <w:t>•</w:t>
      </w:r>
      <w:r>
        <w:tab/>
        <w:t>1 campanie de promovare a obiectivului finanțat;</w:t>
      </w:r>
      <w:r w:rsidR="00F86619" w:rsidRPr="00F86619">
        <w:t xml:space="preserve"> </w:t>
      </w:r>
    </w:p>
    <w:p w:rsidR="00F86619" w:rsidRDefault="00F86619" w:rsidP="00F86619">
      <w:pPr>
        <w:jc w:val="both"/>
      </w:pPr>
      <w:r>
        <w:t>I.</w:t>
      </w:r>
      <w:r>
        <w:tab/>
        <w:t>Termenul de pred</w:t>
      </w:r>
      <w:r>
        <w:t>are și recepție a documentației</w:t>
      </w:r>
    </w:p>
    <w:p w:rsidR="00F86619" w:rsidRDefault="00F86619" w:rsidP="00F86619">
      <w:pPr>
        <w:jc w:val="both"/>
      </w:pPr>
      <w:r>
        <w:t>Predarea acestuia se va efectua obligatoriu prin delegat din partea firmei, nu prin firma de curierat sau prin șofer, astfel încât să poată fi respectată clauza privind întocmirea procesului verbal de predare-primire si r</w:t>
      </w:r>
      <w:r>
        <w:t>ecepție semnat de ambele părți.</w:t>
      </w:r>
    </w:p>
    <w:p w:rsidR="00F86619" w:rsidRDefault="00F86619" w:rsidP="00F86619">
      <w:pPr>
        <w:jc w:val="both"/>
      </w:pPr>
      <w:r>
        <w:t>Termenul de predare:  esalonat pe durata derularii contractului.</w:t>
      </w:r>
    </w:p>
    <w:p w:rsidR="00F86619" w:rsidRDefault="00F86619" w:rsidP="00F86619">
      <w:pPr>
        <w:jc w:val="both"/>
      </w:pPr>
      <w:r>
        <w:t>Modalități de plată</w:t>
      </w:r>
    </w:p>
    <w:p w:rsidR="00E656D3" w:rsidRDefault="00F86619" w:rsidP="00E656D3">
      <w:pPr>
        <w:jc w:val="both"/>
      </w:pPr>
      <w:r>
        <w:t>Plata serviciilor de esalonat pe</w:t>
      </w:r>
      <w:r>
        <w:t xml:space="preserve"> durata derularii contractului.</w:t>
      </w:r>
    </w:p>
    <w:p w:rsidR="00E656D3" w:rsidRPr="000F675D" w:rsidRDefault="001C7AFE" w:rsidP="00E656D3">
      <w:pPr>
        <w:jc w:val="both"/>
        <w:rPr>
          <w:lang w:val="en-US"/>
        </w:rPr>
      </w:pPr>
      <w:r>
        <w:t>Criterii minime de participare: prezentare a societatii cu privire la experienta similara in domeniul</w:t>
      </w:r>
      <w:r w:rsidR="00AB1ED7">
        <w:t xml:space="preserve"> in care se incheie contractul</w:t>
      </w:r>
      <w:r w:rsidR="00461166">
        <w:t>.</w:t>
      </w:r>
      <w:r w:rsidR="00461166" w:rsidRPr="00461166">
        <w:t xml:space="preserve"> </w:t>
      </w:r>
      <w:r w:rsidR="00461166">
        <w:t>Ofertantul desemnat castigator va posta dupa caz in SEAP sub denumirea</w:t>
      </w:r>
      <w:r w:rsidR="00093FC6">
        <w:t xml:space="preserve"> </w:t>
      </w:r>
      <w:r w:rsidR="00E656D3">
        <w:t xml:space="preserve"> </w:t>
      </w:r>
      <w:r w:rsidR="00E64C45">
        <w:t>„</w:t>
      </w:r>
      <w:proofErr w:type="spellStart"/>
      <w:r w:rsidR="00E656D3">
        <w:rPr>
          <w:lang w:val="en-US"/>
        </w:rPr>
        <w:t>S</w:t>
      </w:r>
      <w:r w:rsidR="00E656D3" w:rsidRPr="000F675D">
        <w:rPr>
          <w:lang w:val="en-US"/>
        </w:rPr>
        <w:t>ervicii</w:t>
      </w:r>
      <w:proofErr w:type="spellEnd"/>
      <w:r w:rsidR="00E656D3" w:rsidRPr="000F675D">
        <w:rPr>
          <w:lang w:val="en-US"/>
        </w:rPr>
        <w:t xml:space="preserve"> de </w:t>
      </w:r>
      <w:proofErr w:type="spellStart"/>
      <w:r w:rsidR="00E656D3" w:rsidRPr="000F675D">
        <w:rPr>
          <w:lang w:val="en-US"/>
        </w:rPr>
        <w:t>informare</w:t>
      </w:r>
      <w:proofErr w:type="spellEnd"/>
      <w:r w:rsidR="00E656D3" w:rsidRPr="000F675D">
        <w:rPr>
          <w:lang w:val="en-US"/>
        </w:rPr>
        <w:t xml:space="preserve">, </w:t>
      </w:r>
      <w:proofErr w:type="spellStart"/>
      <w:r w:rsidR="00E656D3" w:rsidRPr="000F675D">
        <w:rPr>
          <w:lang w:val="en-US"/>
        </w:rPr>
        <w:t>publicitate</w:t>
      </w:r>
      <w:proofErr w:type="spellEnd"/>
      <w:r w:rsidR="00E656D3" w:rsidRPr="000F675D">
        <w:rPr>
          <w:lang w:val="en-US"/>
        </w:rPr>
        <w:t xml:space="preserve"> </w:t>
      </w:r>
      <w:proofErr w:type="spellStart"/>
      <w:r w:rsidR="00E656D3" w:rsidRPr="000F675D">
        <w:rPr>
          <w:lang w:val="en-US"/>
        </w:rPr>
        <w:t>si</w:t>
      </w:r>
      <w:proofErr w:type="spellEnd"/>
      <w:r w:rsidR="00E656D3" w:rsidRPr="000F675D">
        <w:rPr>
          <w:lang w:val="en-US"/>
        </w:rPr>
        <w:t xml:space="preserve"> </w:t>
      </w:r>
      <w:proofErr w:type="spellStart"/>
      <w:r w:rsidR="00E656D3" w:rsidRPr="000F675D">
        <w:rPr>
          <w:lang w:val="en-US"/>
        </w:rPr>
        <w:t>promovare</w:t>
      </w:r>
      <w:proofErr w:type="spellEnd"/>
      <w:r w:rsidR="00E656D3" w:rsidRPr="000F675D">
        <w:rPr>
          <w:lang w:val="en-US"/>
        </w:rPr>
        <w:t xml:space="preserve"> </w:t>
      </w:r>
      <w:proofErr w:type="spellStart"/>
      <w:r w:rsidR="00E656D3" w:rsidRPr="000F675D">
        <w:rPr>
          <w:lang w:val="en-US"/>
        </w:rPr>
        <w:t>pentru</w:t>
      </w:r>
      <w:proofErr w:type="spellEnd"/>
      <w:r w:rsidR="00E656D3" w:rsidRPr="000F675D">
        <w:rPr>
          <w:lang w:val="en-US"/>
        </w:rPr>
        <w:t xml:space="preserve"> </w:t>
      </w:r>
      <w:proofErr w:type="spellStart"/>
      <w:r w:rsidR="00E656D3" w:rsidRPr="000F675D">
        <w:rPr>
          <w:lang w:val="en-US"/>
        </w:rPr>
        <w:t>proiectul</w:t>
      </w:r>
      <w:proofErr w:type="spellEnd"/>
      <w:r w:rsidR="00E656D3" w:rsidRPr="000F675D">
        <w:rPr>
          <w:lang w:val="en-US"/>
        </w:rPr>
        <w:t xml:space="preserve"> cu </w:t>
      </w:r>
      <w:proofErr w:type="spellStart"/>
      <w:r w:rsidR="00E656D3" w:rsidRPr="000F675D">
        <w:rPr>
          <w:lang w:val="en-US"/>
        </w:rPr>
        <w:t>titlul</w:t>
      </w:r>
      <w:proofErr w:type="spellEnd"/>
    </w:p>
    <w:p w:rsidR="00E656D3" w:rsidRPr="000F675D" w:rsidRDefault="00E656D3" w:rsidP="00E656D3">
      <w:pPr>
        <w:jc w:val="both"/>
        <w:rPr>
          <w:lang w:val="en-US"/>
        </w:rPr>
      </w:pPr>
      <w:r w:rsidRPr="000F675D">
        <w:rPr>
          <w:lang w:val="en-US"/>
        </w:rPr>
        <w:t>“</w:t>
      </w:r>
      <w:proofErr w:type="spellStart"/>
      <w:r w:rsidRPr="000F675D">
        <w:rPr>
          <w:lang w:val="en-US"/>
        </w:rPr>
        <w:t>Amenajarea</w:t>
      </w:r>
      <w:proofErr w:type="spellEnd"/>
      <w:r w:rsidRPr="000F675D">
        <w:rPr>
          <w:lang w:val="en-US"/>
        </w:rPr>
        <w:t xml:space="preserve"> </w:t>
      </w:r>
      <w:proofErr w:type="spellStart"/>
      <w:r w:rsidRPr="000F675D">
        <w:rPr>
          <w:lang w:val="en-US"/>
        </w:rPr>
        <w:t>obiectivului</w:t>
      </w:r>
      <w:proofErr w:type="spellEnd"/>
      <w:r w:rsidRPr="000F675D">
        <w:rPr>
          <w:lang w:val="en-US"/>
        </w:rPr>
        <w:t xml:space="preserve"> </w:t>
      </w:r>
      <w:proofErr w:type="spellStart"/>
      <w:r w:rsidRPr="000F675D">
        <w:rPr>
          <w:lang w:val="en-US"/>
        </w:rPr>
        <w:t>turistic</w:t>
      </w:r>
      <w:proofErr w:type="spellEnd"/>
      <w:r w:rsidRPr="000F675D">
        <w:rPr>
          <w:lang w:val="en-US"/>
        </w:rPr>
        <w:t xml:space="preserve"> natural de </w:t>
      </w:r>
      <w:proofErr w:type="spellStart"/>
      <w:r w:rsidRPr="000F675D">
        <w:rPr>
          <w:lang w:val="en-US"/>
        </w:rPr>
        <w:t>utilitate</w:t>
      </w:r>
      <w:proofErr w:type="spellEnd"/>
      <w:r w:rsidRPr="000F675D">
        <w:rPr>
          <w:lang w:val="en-US"/>
        </w:rPr>
        <w:t xml:space="preserve"> </w:t>
      </w:r>
      <w:proofErr w:type="spellStart"/>
      <w:r w:rsidRPr="000F675D">
        <w:rPr>
          <w:lang w:val="en-US"/>
        </w:rPr>
        <w:t>publică</w:t>
      </w:r>
      <w:proofErr w:type="spellEnd"/>
      <w:r w:rsidRPr="000F675D">
        <w:rPr>
          <w:lang w:val="en-US"/>
        </w:rPr>
        <w:t xml:space="preserve"> – </w:t>
      </w:r>
      <w:proofErr w:type="spellStart"/>
      <w:r w:rsidRPr="000F675D">
        <w:rPr>
          <w:lang w:val="en-US"/>
        </w:rPr>
        <w:t>Lacul</w:t>
      </w:r>
      <w:proofErr w:type="spellEnd"/>
      <w:r w:rsidRPr="000F675D">
        <w:rPr>
          <w:lang w:val="en-US"/>
        </w:rPr>
        <w:t xml:space="preserve"> </w:t>
      </w:r>
      <w:proofErr w:type="spellStart"/>
      <w:r w:rsidRPr="000F675D">
        <w:rPr>
          <w:lang w:val="en-US"/>
        </w:rPr>
        <w:t>Belona</w:t>
      </w:r>
      <w:proofErr w:type="spellEnd"/>
      <w:r w:rsidRPr="000F675D">
        <w:rPr>
          <w:lang w:val="en-US"/>
        </w:rPr>
        <w:t xml:space="preserve">, </w:t>
      </w:r>
      <w:proofErr w:type="spellStart"/>
      <w:r w:rsidRPr="000F675D">
        <w:rPr>
          <w:lang w:val="en-US"/>
        </w:rPr>
        <w:t>Oraşul</w:t>
      </w:r>
      <w:proofErr w:type="spellEnd"/>
      <w:r w:rsidRPr="000F675D">
        <w:rPr>
          <w:lang w:val="en-US"/>
        </w:rPr>
        <w:t xml:space="preserve"> </w:t>
      </w:r>
      <w:proofErr w:type="spellStart"/>
      <w:r w:rsidRPr="000F675D">
        <w:rPr>
          <w:lang w:val="en-US"/>
        </w:rPr>
        <w:t>Eforie</w:t>
      </w:r>
      <w:proofErr w:type="spellEnd"/>
      <w:r w:rsidRPr="000F675D">
        <w:rPr>
          <w:lang w:val="en-US"/>
        </w:rPr>
        <w:t xml:space="preserve">” </w:t>
      </w:r>
    </w:p>
    <w:p w:rsidR="001C7AFE" w:rsidRDefault="001C7AFE" w:rsidP="00E64C45">
      <w:pPr>
        <w:ind w:firstLine="708"/>
        <w:jc w:val="both"/>
      </w:pPr>
      <w:r>
        <w:rPr>
          <w:b/>
          <w:color w:val="000000"/>
        </w:rPr>
        <w:t>T</w:t>
      </w:r>
      <w:r>
        <w:rPr>
          <w:b/>
          <w:lang w:val="pt-PT"/>
        </w:rPr>
        <w:t>ermen limita primire oferte</w:t>
      </w:r>
      <w:r>
        <w:rPr>
          <w:b/>
        </w:rPr>
        <w:t>:</w:t>
      </w:r>
      <w:r w:rsidR="00E656D3">
        <w:t xml:space="preserve"> 30</w:t>
      </w:r>
      <w:r w:rsidR="00093FC6">
        <w:t>.08</w:t>
      </w:r>
      <w:r>
        <w:t>.2017, ora 10:00</w:t>
      </w:r>
    </w:p>
    <w:p w:rsidR="001C7AFE" w:rsidRDefault="001C7AFE" w:rsidP="001C7AFE">
      <w:pPr>
        <w:ind w:firstLine="708"/>
        <w:jc w:val="both"/>
      </w:pPr>
      <w:r>
        <w:t>Ofertele se depun la registratura Primariei din strada Progresului nr.1 din Eforie Sud.</w:t>
      </w:r>
    </w:p>
    <w:p w:rsidR="001C7AFE" w:rsidRDefault="001C7AFE" w:rsidP="001C7AFE">
      <w:pPr>
        <w:ind w:firstLine="708"/>
        <w:jc w:val="both"/>
        <w:rPr>
          <w:lang w:val="en-US"/>
        </w:rPr>
      </w:pPr>
      <w:proofErr w:type="spellStart"/>
      <w:r>
        <w:rPr>
          <w:lang w:val="es-MX"/>
        </w:rPr>
        <w:t>Achiziția</w:t>
      </w:r>
      <w:proofErr w:type="spellEnd"/>
      <w:r>
        <w:rPr>
          <w:lang w:val="es-MX"/>
        </w:rPr>
        <w:t xml:space="preserve"> se va realiza </w:t>
      </w:r>
      <w:proofErr w:type="spellStart"/>
      <w:r>
        <w:rPr>
          <w:lang w:val="es-MX"/>
        </w:rPr>
        <w:t>prin</w:t>
      </w:r>
      <w:proofErr w:type="spellEnd"/>
      <w:r>
        <w:rPr>
          <w:lang w:val="es-MX"/>
        </w:rPr>
        <w:t xml:space="preserve"> </w:t>
      </w:r>
      <w:proofErr w:type="spellStart"/>
      <w:r>
        <w:rPr>
          <w:lang w:val="es-MX"/>
        </w:rPr>
        <w:t>încheierea</w:t>
      </w:r>
      <w:proofErr w:type="spellEnd"/>
      <w:r>
        <w:rPr>
          <w:lang w:val="es-MX"/>
        </w:rPr>
        <w:t xml:space="preserve"> </w:t>
      </w:r>
      <w:proofErr w:type="spellStart"/>
      <w:r>
        <w:rPr>
          <w:lang w:val="es-MX"/>
        </w:rPr>
        <w:t>unui</w:t>
      </w:r>
      <w:proofErr w:type="spellEnd"/>
      <w:r>
        <w:rPr>
          <w:lang w:val="es-MX"/>
        </w:rPr>
        <w:t xml:space="preserve"> </w:t>
      </w:r>
      <w:proofErr w:type="spellStart"/>
      <w:r>
        <w:rPr>
          <w:lang w:val="es-MX"/>
        </w:rPr>
        <w:t>contract</w:t>
      </w:r>
      <w:proofErr w:type="spellEnd"/>
      <w:r>
        <w:rPr>
          <w:lang w:val="es-MX"/>
        </w:rPr>
        <w:t xml:space="preserve"> de </w:t>
      </w:r>
      <w:proofErr w:type="spellStart"/>
      <w:r>
        <w:rPr>
          <w:lang w:val="es-MX"/>
        </w:rPr>
        <w:t>achiziție</w:t>
      </w:r>
      <w:proofErr w:type="spellEnd"/>
      <w:r>
        <w:rPr>
          <w:lang w:val="es-MX"/>
        </w:rPr>
        <w:t xml:space="preserve"> </w:t>
      </w:r>
      <w:proofErr w:type="spellStart"/>
      <w:r>
        <w:rPr>
          <w:lang w:val="es-MX"/>
        </w:rPr>
        <w:t>publică</w:t>
      </w:r>
      <w:proofErr w:type="spellEnd"/>
      <w:r>
        <w:rPr>
          <w:lang w:val="es-MX"/>
        </w:rPr>
        <w:t>/</w:t>
      </w:r>
      <w:proofErr w:type="spellStart"/>
      <w:r>
        <w:rPr>
          <w:lang w:val="es-MX"/>
        </w:rPr>
        <w:t>factură</w:t>
      </w:r>
      <w:proofErr w:type="spellEnd"/>
      <w:r>
        <w:rPr>
          <w:lang w:val="es-MX"/>
        </w:rPr>
        <w:t>/</w:t>
      </w:r>
      <w:proofErr w:type="spellStart"/>
      <w:r>
        <w:rPr>
          <w:lang w:val="es-MX"/>
        </w:rPr>
        <w:t>comandă</w:t>
      </w:r>
      <w:proofErr w:type="spellEnd"/>
      <w:r>
        <w:rPr>
          <w:lang w:val="es-MX"/>
        </w:rPr>
        <w:t xml:space="preserve"> </w:t>
      </w:r>
      <w:proofErr w:type="spellStart"/>
      <w:r>
        <w:rPr>
          <w:lang w:val="es-MX"/>
        </w:rPr>
        <w:t>în</w:t>
      </w:r>
      <w:proofErr w:type="spellEnd"/>
      <w:r>
        <w:rPr>
          <w:lang w:val="es-MX"/>
        </w:rPr>
        <w:t xml:space="preserve"> </w:t>
      </w:r>
      <w:proofErr w:type="spellStart"/>
      <w:r>
        <w:rPr>
          <w:lang w:val="es-MX"/>
        </w:rPr>
        <w:t>conformitate</w:t>
      </w:r>
      <w:proofErr w:type="spellEnd"/>
      <w:r>
        <w:rPr>
          <w:lang w:val="es-MX"/>
        </w:rPr>
        <w:t xml:space="preserve"> </w:t>
      </w:r>
      <w:proofErr w:type="spellStart"/>
      <w:r>
        <w:rPr>
          <w:lang w:val="es-MX"/>
        </w:rPr>
        <w:t>cu</w:t>
      </w:r>
      <w:proofErr w:type="spellEnd"/>
      <w:r>
        <w:rPr>
          <w:lang w:val="es-MX"/>
        </w:rPr>
        <w:t xml:space="preserve"> </w:t>
      </w:r>
      <w:proofErr w:type="spellStart"/>
      <w:r>
        <w:rPr>
          <w:lang w:val="es-MX"/>
        </w:rPr>
        <w:t>prevederile</w:t>
      </w:r>
      <w:proofErr w:type="spellEnd"/>
      <w:r>
        <w:rPr>
          <w:lang w:val="es-MX"/>
        </w:rPr>
        <w:t xml:space="preserve"> </w:t>
      </w:r>
      <w:proofErr w:type="spellStart"/>
      <w:r>
        <w:rPr>
          <w:lang w:val="es-MX"/>
        </w:rPr>
        <w:t>legale</w:t>
      </w:r>
      <w:proofErr w:type="spellEnd"/>
      <w:r>
        <w:rPr>
          <w:lang w:val="es-MX"/>
        </w:rPr>
        <w:t xml:space="preserve"> </w:t>
      </w:r>
      <w:r>
        <w:rPr>
          <w:lang w:val="en-US"/>
        </w:rPr>
        <w:t xml:space="preserve">art. 43 </w:t>
      </w:r>
      <w:proofErr w:type="spellStart"/>
      <w:r>
        <w:rPr>
          <w:lang w:val="en-US"/>
        </w:rPr>
        <w:t>alin</w:t>
      </w:r>
      <w:proofErr w:type="spellEnd"/>
      <w:r>
        <w:rPr>
          <w:lang w:val="en-US"/>
        </w:rPr>
        <w:t xml:space="preserve">. 4 din </w:t>
      </w:r>
      <w:proofErr w:type="spellStart"/>
      <w:r>
        <w:rPr>
          <w:lang w:val="fr-FR"/>
        </w:rPr>
        <w:t>Hotărârea</w:t>
      </w:r>
      <w:proofErr w:type="spellEnd"/>
      <w:r>
        <w:rPr>
          <w:lang w:val="fr-FR"/>
        </w:rPr>
        <w:t xml:space="preserve"> </w:t>
      </w:r>
      <w:proofErr w:type="spellStart"/>
      <w:r>
        <w:rPr>
          <w:lang w:val="fr-FR"/>
        </w:rPr>
        <w:t>Guvernului</w:t>
      </w:r>
      <w:proofErr w:type="spellEnd"/>
      <w:r>
        <w:rPr>
          <w:lang w:val="fr-FR"/>
        </w:rPr>
        <w:t xml:space="preserve"> nr. 395/2016 </w:t>
      </w:r>
      <w:proofErr w:type="spellStart"/>
      <w:r>
        <w:rPr>
          <w:lang w:val="fr-FR"/>
        </w:rPr>
        <w:t>pentru</w:t>
      </w:r>
      <w:proofErr w:type="spellEnd"/>
      <w:r>
        <w:rPr>
          <w:lang w:val="fr-FR"/>
        </w:rPr>
        <w:t xml:space="preserve"> </w:t>
      </w:r>
      <w:proofErr w:type="spellStart"/>
      <w:r>
        <w:rPr>
          <w:lang w:val="fr-FR"/>
        </w:rPr>
        <w:t>aprobarea</w:t>
      </w:r>
      <w:proofErr w:type="spellEnd"/>
      <w:r>
        <w:rPr>
          <w:lang w:val="fr-FR"/>
        </w:rPr>
        <w:t xml:space="preserve"> </w:t>
      </w:r>
      <w:proofErr w:type="spellStart"/>
      <w:r>
        <w:rPr>
          <w:lang w:val="fr-FR"/>
        </w:rPr>
        <w:t>Normelor</w:t>
      </w:r>
      <w:proofErr w:type="spellEnd"/>
      <w:r>
        <w:rPr>
          <w:lang w:val="fr-FR"/>
        </w:rPr>
        <w:t xml:space="preserve"> </w:t>
      </w:r>
      <w:proofErr w:type="spellStart"/>
      <w:r>
        <w:rPr>
          <w:lang w:val="fr-FR"/>
        </w:rPr>
        <w:t>metodologice</w:t>
      </w:r>
      <w:proofErr w:type="spellEnd"/>
      <w:r>
        <w:rPr>
          <w:lang w:val="fr-FR"/>
        </w:rPr>
        <w:t xml:space="preserve"> de </w:t>
      </w:r>
      <w:proofErr w:type="spellStart"/>
      <w:r>
        <w:rPr>
          <w:lang w:val="fr-FR"/>
        </w:rPr>
        <w:t>aplicare</w:t>
      </w:r>
      <w:proofErr w:type="spellEnd"/>
      <w:r>
        <w:rPr>
          <w:lang w:val="fr-FR"/>
        </w:rPr>
        <w:t xml:space="preserve"> a </w:t>
      </w:r>
      <w:proofErr w:type="spellStart"/>
      <w:r>
        <w:rPr>
          <w:lang w:val="fr-FR"/>
        </w:rPr>
        <w:t>prevederilor</w:t>
      </w:r>
      <w:proofErr w:type="spellEnd"/>
      <w:r>
        <w:rPr>
          <w:lang w:val="fr-FR"/>
        </w:rPr>
        <w:t xml:space="preserve"> </w:t>
      </w:r>
      <w:proofErr w:type="spellStart"/>
      <w:r>
        <w:rPr>
          <w:lang w:val="fr-FR"/>
        </w:rPr>
        <w:t>referitoare</w:t>
      </w:r>
      <w:proofErr w:type="spellEnd"/>
      <w:r>
        <w:rPr>
          <w:lang w:val="fr-FR"/>
        </w:rPr>
        <w:t xml:space="preserve"> la </w:t>
      </w:r>
      <w:proofErr w:type="spellStart"/>
      <w:r>
        <w:rPr>
          <w:lang w:val="fr-FR"/>
        </w:rPr>
        <w:t>atribuirea</w:t>
      </w:r>
      <w:proofErr w:type="spellEnd"/>
      <w:r>
        <w:rPr>
          <w:lang w:val="fr-FR"/>
        </w:rPr>
        <w:t xml:space="preserve"> </w:t>
      </w:r>
      <w:proofErr w:type="spellStart"/>
      <w:r>
        <w:rPr>
          <w:lang w:val="fr-FR"/>
        </w:rPr>
        <w:t>contractului</w:t>
      </w:r>
      <w:proofErr w:type="spellEnd"/>
      <w:r>
        <w:rPr>
          <w:lang w:val="fr-FR"/>
        </w:rPr>
        <w:t xml:space="preserve"> de </w:t>
      </w:r>
      <w:proofErr w:type="spellStart"/>
      <w:r>
        <w:rPr>
          <w:lang w:val="fr-FR"/>
        </w:rPr>
        <w:t>achiziție</w:t>
      </w:r>
      <w:proofErr w:type="spellEnd"/>
      <w:r>
        <w:rPr>
          <w:lang w:val="fr-FR"/>
        </w:rPr>
        <w:t xml:space="preserve"> </w:t>
      </w:r>
      <w:proofErr w:type="spellStart"/>
      <w:r>
        <w:rPr>
          <w:lang w:val="fr-FR"/>
        </w:rPr>
        <w:t>publică</w:t>
      </w:r>
      <w:proofErr w:type="spellEnd"/>
      <w:r>
        <w:rPr>
          <w:lang w:val="fr-FR"/>
        </w:rPr>
        <w:t>/</w:t>
      </w:r>
      <w:proofErr w:type="spellStart"/>
      <w:r>
        <w:rPr>
          <w:lang w:val="fr-FR"/>
        </w:rPr>
        <w:t>acordului-cadru</w:t>
      </w:r>
      <w:proofErr w:type="spellEnd"/>
      <w:r>
        <w:rPr>
          <w:lang w:val="fr-FR"/>
        </w:rPr>
        <w:t xml:space="preserve"> </w:t>
      </w:r>
      <w:proofErr w:type="spellStart"/>
      <w:r>
        <w:rPr>
          <w:lang w:val="fr-FR"/>
        </w:rPr>
        <w:t>din</w:t>
      </w:r>
      <w:proofErr w:type="spellEnd"/>
      <w:r>
        <w:rPr>
          <w:lang w:val="fr-FR"/>
        </w:rPr>
        <w:t xml:space="preserve"> </w:t>
      </w:r>
      <w:proofErr w:type="spellStart"/>
      <w:r>
        <w:rPr>
          <w:lang w:val="fr-FR"/>
        </w:rPr>
        <w:t>Legea</w:t>
      </w:r>
      <w:proofErr w:type="spellEnd"/>
      <w:r>
        <w:rPr>
          <w:lang w:val="fr-FR"/>
        </w:rPr>
        <w:t xml:space="preserve"> nr. 98/2016 </w:t>
      </w:r>
      <w:proofErr w:type="spellStart"/>
      <w:r>
        <w:rPr>
          <w:lang w:val="fr-FR"/>
        </w:rPr>
        <w:t>privind</w:t>
      </w:r>
      <w:proofErr w:type="spellEnd"/>
      <w:r>
        <w:rPr>
          <w:lang w:val="fr-FR"/>
        </w:rPr>
        <w:t xml:space="preserve"> </w:t>
      </w:r>
      <w:proofErr w:type="spellStart"/>
      <w:r>
        <w:rPr>
          <w:lang w:val="fr-FR"/>
        </w:rPr>
        <w:t>achizițiile</w:t>
      </w:r>
      <w:proofErr w:type="spellEnd"/>
      <w:r>
        <w:rPr>
          <w:lang w:val="fr-FR"/>
        </w:rPr>
        <w:t xml:space="preserve"> </w:t>
      </w:r>
      <w:proofErr w:type="spellStart"/>
      <w:r>
        <w:rPr>
          <w:lang w:val="fr-FR"/>
        </w:rPr>
        <w:t>publice</w:t>
      </w:r>
      <w:proofErr w:type="spellEnd"/>
      <w:r>
        <w:rPr>
          <w:lang w:val="fr-FR"/>
        </w:rPr>
        <w:t>.</w:t>
      </w:r>
    </w:p>
    <w:p w:rsidR="001C7AFE" w:rsidRDefault="001C7AFE" w:rsidP="001C7AFE">
      <w:pPr>
        <w:ind w:firstLine="708"/>
        <w:jc w:val="both"/>
        <w:rPr>
          <w:lang w:val="it-IT"/>
        </w:rPr>
      </w:pPr>
    </w:p>
    <w:p w:rsidR="001C7AFE" w:rsidRDefault="001C7AFE" w:rsidP="001C7AFE">
      <w:pPr>
        <w:tabs>
          <w:tab w:val="left" w:pos="7200"/>
        </w:tabs>
        <w:jc w:val="both"/>
        <w:rPr>
          <w:b/>
          <w:lang w:val="pt-BR"/>
        </w:rPr>
      </w:pPr>
    </w:p>
    <w:p w:rsidR="001C7AFE" w:rsidRDefault="001C7AFE" w:rsidP="001C7AFE">
      <w:pPr>
        <w:ind w:left="5664" w:firstLine="708"/>
        <w:rPr>
          <w:b/>
        </w:rPr>
      </w:pPr>
      <w:r>
        <w:rPr>
          <w:b/>
        </w:rPr>
        <w:t xml:space="preserve">  INTOCMIT</w:t>
      </w:r>
    </w:p>
    <w:p w:rsidR="001C7AFE" w:rsidRDefault="001C7AFE" w:rsidP="001C7AFE">
      <w:pPr>
        <w:rPr>
          <w:b/>
        </w:rPr>
      </w:pPr>
      <w:r>
        <w:rPr>
          <w:b/>
        </w:rPr>
        <w:tab/>
      </w:r>
      <w:r>
        <w:rPr>
          <w:b/>
        </w:rPr>
        <w:tab/>
      </w:r>
      <w:r>
        <w:rPr>
          <w:b/>
        </w:rPr>
        <w:tab/>
      </w:r>
      <w:r>
        <w:rPr>
          <w:b/>
        </w:rPr>
        <w:tab/>
      </w:r>
      <w:r>
        <w:rPr>
          <w:b/>
        </w:rPr>
        <w:tab/>
      </w:r>
      <w:r>
        <w:rPr>
          <w:b/>
        </w:rPr>
        <w:tab/>
      </w:r>
      <w:r>
        <w:rPr>
          <w:b/>
        </w:rPr>
        <w:tab/>
        <w:t xml:space="preserve">     </w:t>
      </w:r>
      <w:r>
        <w:rPr>
          <w:b/>
        </w:rPr>
        <w:tab/>
      </w:r>
      <w:r>
        <w:rPr>
          <w:b/>
        </w:rPr>
        <w:tab/>
        <w:t xml:space="preserve">  INSPECTOR,</w:t>
      </w:r>
    </w:p>
    <w:p w:rsidR="00AB1ED7" w:rsidRDefault="00AB1ED7" w:rsidP="001C7AFE">
      <w:pPr>
        <w:rPr>
          <w:b/>
        </w:rPr>
      </w:pPr>
    </w:p>
    <w:p w:rsidR="00AB1ED7" w:rsidRDefault="00AB1ED7" w:rsidP="001C7AFE">
      <w:pPr>
        <w:rPr>
          <w:b/>
        </w:rPr>
      </w:pPr>
      <w:r>
        <w:rPr>
          <w:b/>
        </w:rPr>
        <w:tab/>
      </w:r>
      <w:r>
        <w:rPr>
          <w:b/>
        </w:rPr>
        <w:tab/>
      </w:r>
      <w:r>
        <w:rPr>
          <w:b/>
        </w:rPr>
        <w:tab/>
      </w:r>
      <w:r>
        <w:rPr>
          <w:b/>
        </w:rPr>
        <w:tab/>
      </w:r>
      <w:r>
        <w:rPr>
          <w:b/>
        </w:rPr>
        <w:tab/>
      </w:r>
      <w:r>
        <w:rPr>
          <w:b/>
        </w:rPr>
        <w:tab/>
      </w:r>
      <w:r>
        <w:rPr>
          <w:b/>
        </w:rPr>
        <w:tab/>
      </w:r>
      <w:r>
        <w:rPr>
          <w:b/>
        </w:rPr>
        <w:tab/>
      </w:r>
      <w:r>
        <w:rPr>
          <w:b/>
        </w:rPr>
        <w:tab/>
        <w:t>CONTOR CATALIN</w:t>
      </w:r>
    </w:p>
    <w:p w:rsidR="00D52DA6" w:rsidRDefault="00D52DA6"/>
    <w:sectPr w:rsidR="00D52D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9555A"/>
    <w:multiLevelType w:val="hybridMultilevel"/>
    <w:tmpl w:val="3852F2FA"/>
    <w:lvl w:ilvl="0" w:tplc="E0444952">
      <w:numFmt w:val="bullet"/>
      <w:lvlText w:val="-"/>
      <w:lvlJc w:val="left"/>
      <w:pPr>
        <w:ind w:left="1068" w:hanging="360"/>
      </w:pPr>
      <w:rPr>
        <w:rFonts w:ascii="Times New Roman" w:eastAsia="Times New Roman" w:hAnsi="Times New Roman" w:cs="Times New Roman"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DD3"/>
    <w:rsid w:val="00093FC6"/>
    <w:rsid w:val="000D5566"/>
    <w:rsid w:val="000F675D"/>
    <w:rsid w:val="0019457B"/>
    <w:rsid w:val="001C7AFE"/>
    <w:rsid w:val="00347A9F"/>
    <w:rsid w:val="00461166"/>
    <w:rsid w:val="00703C58"/>
    <w:rsid w:val="0099377B"/>
    <w:rsid w:val="00AB1ED7"/>
    <w:rsid w:val="00D52DA6"/>
    <w:rsid w:val="00DB7DD3"/>
    <w:rsid w:val="00E64C45"/>
    <w:rsid w:val="00E656D3"/>
    <w:rsid w:val="00F86619"/>
    <w:rsid w:val="00FD1A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B3B65"/>
  <w15:chartTrackingRefBased/>
  <w15:docId w15:val="{524FC125-B40E-4EF5-B20E-AB54C796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A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AFE"/>
    <w:pPr>
      <w:ind w:left="720"/>
      <w:contextualSpacing/>
    </w:pPr>
  </w:style>
  <w:style w:type="paragraph" w:styleId="BalloonText">
    <w:name w:val="Balloon Text"/>
    <w:basedOn w:val="Normal"/>
    <w:link w:val="BalloonTextChar"/>
    <w:uiPriority w:val="99"/>
    <w:semiHidden/>
    <w:unhideWhenUsed/>
    <w:rsid w:val="00AB1E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ED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23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1190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Catalin Contor</cp:lastModifiedBy>
  <cp:revision>12</cp:revision>
  <cp:lastPrinted>2017-08-01T07:05:00Z</cp:lastPrinted>
  <dcterms:created xsi:type="dcterms:W3CDTF">2017-05-23T07:16:00Z</dcterms:created>
  <dcterms:modified xsi:type="dcterms:W3CDTF">2017-08-28T12:49:00Z</dcterms:modified>
</cp:coreProperties>
</file>