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E" w:rsidRDefault="001C7AFE" w:rsidP="00AB6306">
      <w:pPr>
        <w:autoSpaceDE w:val="0"/>
        <w:autoSpaceDN w:val="0"/>
        <w:adjustRightInd w:val="0"/>
        <w:rPr>
          <w:b/>
          <w:lang w:val="pt-BR" w:eastAsia="de-DE"/>
        </w:rPr>
      </w:pPr>
      <w:r>
        <w:rPr>
          <w:b/>
          <w:lang w:val="pt-BR" w:eastAsia="de-DE"/>
        </w:rPr>
        <w:t xml:space="preserve">Nr. </w:t>
      </w:r>
      <w:r>
        <w:rPr>
          <w:b/>
          <w:lang w:eastAsia="de-DE"/>
        </w:rPr>
        <w:t>î</w:t>
      </w:r>
      <w:r>
        <w:rPr>
          <w:b/>
          <w:lang w:val="pt-BR" w:eastAsia="de-DE"/>
        </w:rPr>
        <w:t>nreg.</w:t>
      </w:r>
      <w:r>
        <w:rPr>
          <w:lang w:val="pt-BR" w:eastAsia="de-DE"/>
        </w:rPr>
        <w:t xml:space="preserve"> </w:t>
      </w:r>
      <w:r w:rsidR="00E64F70">
        <w:rPr>
          <w:b/>
          <w:lang w:val="pt-BR" w:eastAsia="de-DE"/>
        </w:rPr>
        <w:t xml:space="preserve"> 20835</w:t>
      </w:r>
      <w:r w:rsidR="009078B3">
        <w:rPr>
          <w:b/>
          <w:lang w:val="pt-BR" w:eastAsia="de-DE"/>
        </w:rPr>
        <w:t>/14</w:t>
      </w:r>
      <w:r w:rsidR="00CE3AF6">
        <w:rPr>
          <w:b/>
          <w:lang w:val="pt-BR" w:eastAsia="de-DE"/>
        </w:rPr>
        <w:t>.06</w:t>
      </w:r>
      <w:r>
        <w:rPr>
          <w:b/>
          <w:lang w:val="pt-BR" w:eastAsia="de-DE"/>
        </w:rPr>
        <w:t>.2017</w:t>
      </w:r>
      <w:r>
        <w:rPr>
          <w:lang w:val="pt-BR" w:eastAsia="de-DE"/>
        </w:rPr>
        <w:tab/>
      </w:r>
      <w:r>
        <w:rPr>
          <w:lang w:val="pt-BR" w:eastAsia="de-DE"/>
        </w:rPr>
        <w:tab/>
      </w:r>
      <w:r w:rsidR="00AB6306">
        <w:rPr>
          <w:lang w:val="pt-BR" w:eastAsia="de-DE"/>
        </w:rPr>
        <w:tab/>
      </w:r>
      <w:r w:rsidR="00AB6306">
        <w:rPr>
          <w:lang w:val="pt-BR" w:eastAsia="de-DE"/>
        </w:rPr>
        <w:tab/>
        <w:t xml:space="preserve">   </w:t>
      </w:r>
      <w:r>
        <w:rPr>
          <w:lang w:val="pt-BR" w:eastAsia="de-DE"/>
        </w:rPr>
        <w:t xml:space="preserve">                        </w:t>
      </w:r>
      <w:r w:rsidR="008231F7">
        <w:rPr>
          <w:lang w:val="pt-BR" w:eastAsia="de-DE"/>
        </w:rPr>
        <w:t xml:space="preserve">  </w:t>
      </w:r>
      <w:r>
        <w:rPr>
          <w:b/>
          <w:lang w:val="pt-BR" w:eastAsia="de-DE"/>
        </w:rPr>
        <w:t>Aprobat,</w:t>
      </w:r>
    </w:p>
    <w:p w:rsidR="001C7AFE" w:rsidRDefault="008231F7" w:rsidP="001C7AFE">
      <w:pPr>
        <w:ind w:left="5760" w:firstLine="720"/>
        <w:rPr>
          <w:b/>
          <w:lang w:val="pt-BR" w:eastAsia="de-DE"/>
        </w:rPr>
      </w:pPr>
      <w:r>
        <w:rPr>
          <w:b/>
          <w:lang w:val="pt-BR" w:eastAsia="de-DE"/>
        </w:rPr>
        <w:t xml:space="preserve">   </w:t>
      </w:r>
      <w:r w:rsidR="00E64F70">
        <w:rPr>
          <w:b/>
          <w:lang w:val="pt-BR" w:eastAsia="de-DE"/>
        </w:rPr>
        <w:t xml:space="preserve">            </w:t>
      </w:r>
      <w:r w:rsidR="001C7AFE">
        <w:rPr>
          <w:b/>
          <w:lang w:val="pt-BR" w:eastAsia="de-DE"/>
        </w:rPr>
        <w:t>PRIMAR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</w:p>
    <w:p w:rsidR="001C7AFE" w:rsidRDefault="001C7AFE" w:rsidP="001C7AFE">
      <w:pPr>
        <w:ind w:left="5040" w:firstLine="720"/>
        <w:rPr>
          <w:b/>
          <w:spacing w:val="-8"/>
          <w:lang w:val="pt-BR" w:eastAsia="de-DE"/>
        </w:rPr>
      </w:pPr>
      <w:r>
        <w:rPr>
          <w:b/>
          <w:lang w:val="pt-BR" w:eastAsia="de-DE"/>
        </w:rPr>
        <w:t>SERBAN ROBERT-NICOLAE</w:t>
      </w:r>
    </w:p>
    <w:p w:rsidR="001C7AFE" w:rsidRDefault="001C7AFE" w:rsidP="001C7AFE">
      <w:pPr>
        <w:jc w:val="center"/>
        <w:rPr>
          <w:rFonts w:ascii="Arial" w:hAnsi="Arial" w:cs="Arial"/>
          <w:b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ANUNT</w:t>
      </w: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ind w:firstLine="708"/>
        <w:jc w:val="both"/>
      </w:pPr>
      <w:r>
        <w:t xml:space="preserve">Avand in vedere activitatea specifica din cadrul Orasului Eforie </w:t>
      </w:r>
      <w:bookmarkStart w:id="0" w:name="_Hlk485207761"/>
      <w:r>
        <w:t xml:space="preserve">privind </w:t>
      </w:r>
      <w:bookmarkStart w:id="1" w:name="_Hlk485112743"/>
      <w:r w:rsidR="00404310">
        <w:rPr>
          <w:bCs/>
        </w:rPr>
        <w:t>revitalizarea</w:t>
      </w:r>
      <w:r w:rsidR="00DB07F5" w:rsidRPr="00DB07F5">
        <w:rPr>
          <w:bCs/>
        </w:rPr>
        <w:t xml:space="preserve"> zonelor de spatii verzi prin amenajarea peisagistica cu material dendrofloricol selectionat care sa reziste specificului zonei, propunem achizitionare</w:t>
      </w:r>
      <w:r w:rsidR="00785F6E">
        <w:rPr>
          <w:bCs/>
        </w:rPr>
        <w:t xml:space="preserve">a a cca. 1300 plante ornamentale </w:t>
      </w:r>
      <w:bookmarkEnd w:id="0"/>
      <w:r w:rsidR="00785F6E">
        <w:rPr>
          <w:bCs/>
        </w:rPr>
        <w:t xml:space="preserve">(arbusi si arbori) </w:t>
      </w:r>
      <w:bookmarkEnd w:id="1"/>
      <w:r w:rsidR="00E64F70">
        <w:rPr>
          <w:bCs/>
        </w:rPr>
        <w:t>(CPV</w:t>
      </w:r>
      <w:r w:rsidR="00E64F70" w:rsidRPr="00E64F70">
        <w:t> 03120000-8  - Produse horticole si plante de pepiniera</w:t>
      </w:r>
      <w:r w:rsidR="00E64F70">
        <w:t>)</w:t>
      </w:r>
      <w:r w:rsidR="00E64F70" w:rsidRPr="00E64F70">
        <w:t> </w:t>
      </w:r>
      <w:r>
        <w:t xml:space="preserve">, in conformitate cu </w:t>
      </w:r>
      <w:r>
        <w:rPr>
          <w:b/>
        </w:rPr>
        <w:t xml:space="preserve">Legea nr. 98/2016, autoritatea contractantă </w:t>
      </w:r>
      <w:r>
        <w:t xml:space="preserve">invita operatorii economici care isi desfasoara activitatea in acest domeniu , să depună oferta de pret  pentru </w:t>
      </w:r>
      <w:r w:rsidR="00040BD0" w:rsidRPr="00DB07F5">
        <w:rPr>
          <w:bCs/>
        </w:rPr>
        <w:t>material dendrofloricol selectionat care sa rezi</w:t>
      </w:r>
      <w:r w:rsidR="00040BD0">
        <w:rPr>
          <w:bCs/>
        </w:rPr>
        <w:t>st</w:t>
      </w:r>
      <w:r w:rsidR="00040BD0">
        <w:rPr>
          <w:bCs/>
        </w:rPr>
        <w:t xml:space="preserve">e specificului zonei, respectiv </w:t>
      </w:r>
      <w:bookmarkStart w:id="2" w:name="_GoBack"/>
      <w:bookmarkEnd w:id="2"/>
      <w:r w:rsidR="00040BD0" w:rsidRPr="00DB07F5">
        <w:rPr>
          <w:bCs/>
        </w:rPr>
        <w:t>achizitionare</w:t>
      </w:r>
      <w:r w:rsidR="00040BD0">
        <w:rPr>
          <w:bCs/>
        </w:rPr>
        <w:t>a a cca. 1300 plante ornamentale</w:t>
      </w:r>
      <w:r w:rsidR="001C3A38">
        <w:t xml:space="preserve"> </w:t>
      </w:r>
      <w:r w:rsidR="00A15C21">
        <w:t>astfel</w:t>
      </w:r>
      <w:r>
        <w:t>;</w:t>
      </w:r>
    </w:p>
    <w:p w:rsidR="00DB07F5" w:rsidRPr="00F4046A" w:rsidRDefault="00DB07F5" w:rsidP="00DB07F5">
      <w:pPr>
        <w:numPr>
          <w:ilvl w:val="0"/>
          <w:numId w:val="3"/>
        </w:numPr>
        <w:rPr>
          <w:bCs/>
        </w:rPr>
      </w:pPr>
      <w:r w:rsidRPr="00F4046A">
        <w:rPr>
          <w:bCs/>
        </w:rPr>
        <w:t>Arbori foiosi in varietatea (Morus Alba Pendula, Albizzia, Caragana Pendula) dimensiuni: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>10/12 – 15 buc.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>14/16 – 17 buc.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>16/18 – 2 buc.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 xml:space="preserve">18/20 – 2 buc. </w:t>
      </w:r>
    </w:p>
    <w:p w:rsidR="00DB07F5" w:rsidRPr="00F4046A" w:rsidRDefault="00DB07F5" w:rsidP="00DB07F5">
      <w:pPr>
        <w:numPr>
          <w:ilvl w:val="0"/>
          <w:numId w:val="3"/>
        </w:numPr>
        <w:rPr>
          <w:bCs/>
        </w:rPr>
      </w:pPr>
      <w:r w:rsidRPr="00F4046A">
        <w:rPr>
          <w:bCs/>
        </w:rPr>
        <w:t>Arbusti decorativi – 140 buc.</w:t>
      </w:r>
    </w:p>
    <w:p w:rsidR="00DB07F5" w:rsidRPr="00F4046A" w:rsidRDefault="00DB07F5" w:rsidP="00DB07F5">
      <w:pPr>
        <w:numPr>
          <w:ilvl w:val="0"/>
          <w:numId w:val="3"/>
        </w:numPr>
        <w:rPr>
          <w:bCs/>
        </w:rPr>
      </w:pPr>
      <w:r w:rsidRPr="00F4046A">
        <w:rPr>
          <w:bCs/>
        </w:rPr>
        <w:t>Conifere: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>h 175 cm – 35 buc.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>h 200 cm – 15 buc.</w:t>
      </w:r>
    </w:p>
    <w:p w:rsidR="00DB07F5" w:rsidRPr="00F4046A" w:rsidRDefault="00DB07F5" w:rsidP="00DB07F5">
      <w:pPr>
        <w:numPr>
          <w:ilvl w:val="0"/>
          <w:numId w:val="3"/>
        </w:numPr>
        <w:rPr>
          <w:bCs/>
        </w:rPr>
      </w:pPr>
      <w:r w:rsidRPr="00F4046A">
        <w:rPr>
          <w:bCs/>
        </w:rPr>
        <w:t>Forme de conifere</w:t>
      </w:r>
      <w:r w:rsidR="00040BD0">
        <w:rPr>
          <w:bCs/>
        </w:rPr>
        <w:t xml:space="preserve"> ( </w:t>
      </w:r>
      <w:r w:rsidR="00040BD0">
        <w:rPr>
          <w:bCs/>
        </w:rPr>
        <w:t>in ghiveci</w:t>
      </w:r>
      <w:r w:rsidR="00040BD0">
        <w:rPr>
          <w:bCs/>
        </w:rPr>
        <w:t>)</w:t>
      </w:r>
      <w:r w:rsidRPr="00F4046A">
        <w:rPr>
          <w:bCs/>
        </w:rPr>
        <w:t>:</w:t>
      </w:r>
    </w:p>
    <w:p w:rsidR="00DB07F5" w:rsidRPr="00F4046A" w:rsidRDefault="00F4046A" w:rsidP="00DB07F5">
      <w:pPr>
        <w:ind w:left="720"/>
        <w:rPr>
          <w:bCs/>
        </w:rPr>
      </w:pPr>
      <w:r>
        <w:rPr>
          <w:bCs/>
        </w:rPr>
        <w:t>20</w:t>
      </w:r>
      <w:r w:rsidR="00DB07F5" w:rsidRPr="00F4046A">
        <w:rPr>
          <w:bCs/>
        </w:rPr>
        <w:t xml:space="preserve"> l – 100 buc.</w:t>
      </w:r>
      <w:r w:rsidR="00040BD0">
        <w:rPr>
          <w:bCs/>
        </w:rPr>
        <w:t xml:space="preserve">  </w:t>
      </w:r>
    </w:p>
    <w:p w:rsidR="00DB07F5" w:rsidRPr="00F4046A" w:rsidRDefault="00DB07F5" w:rsidP="00DB07F5">
      <w:pPr>
        <w:ind w:left="720"/>
        <w:rPr>
          <w:bCs/>
        </w:rPr>
      </w:pPr>
      <w:r w:rsidRPr="00F4046A">
        <w:rPr>
          <w:bCs/>
        </w:rPr>
        <w:t>30 l – 20 buc.</w:t>
      </w:r>
    </w:p>
    <w:p w:rsidR="00DB07F5" w:rsidRPr="00F4046A" w:rsidRDefault="00DB07F5" w:rsidP="00DB07F5">
      <w:pPr>
        <w:ind w:firstLine="360"/>
        <w:rPr>
          <w:lang w:val="en-US"/>
        </w:rPr>
      </w:pPr>
      <w:r w:rsidRPr="00F4046A">
        <w:rPr>
          <w:lang w:val="en-US"/>
        </w:rPr>
        <w:t xml:space="preserve">      35 l – 6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proofErr w:type="gramStart"/>
      <w:r w:rsidRPr="00F4046A">
        <w:rPr>
          <w:lang w:val="en-US"/>
        </w:rPr>
        <w:t>Juniperus</w:t>
      </w:r>
      <w:proofErr w:type="spellEnd"/>
      <w:r w:rsidRPr="00F4046A">
        <w:rPr>
          <w:lang w:val="en-US"/>
        </w:rPr>
        <w:t xml:space="preserve">  </w:t>
      </w:r>
      <w:proofErr w:type="spellStart"/>
      <w:r w:rsidRPr="00F4046A">
        <w:rPr>
          <w:lang w:val="en-US"/>
        </w:rPr>
        <w:t>horizontalis</w:t>
      </w:r>
      <w:proofErr w:type="spellEnd"/>
      <w:proofErr w:type="gramEnd"/>
      <w:r w:rsidRPr="00F4046A">
        <w:rPr>
          <w:lang w:val="en-US"/>
        </w:rPr>
        <w:t>: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10 l – 70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20 l – 11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040BD0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proofErr w:type="gramStart"/>
      <w:r w:rsidRPr="00F4046A">
        <w:rPr>
          <w:lang w:val="en-US"/>
        </w:rPr>
        <w:t>Libocedrus</w:t>
      </w:r>
      <w:proofErr w:type="spellEnd"/>
      <w:r w:rsidRPr="00F4046A">
        <w:rPr>
          <w:lang w:val="en-US"/>
        </w:rPr>
        <w:t xml:space="preserve"> </w:t>
      </w:r>
      <w:r w:rsidR="00040BD0">
        <w:rPr>
          <w:lang w:val="en-US"/>
        </w:rPr>
        <w:t xml:space="preserve"> (</w:t>
      </w:r>
      <w:proofErr w:type="gramEnd"/>
      <w:r w:rsidR="00040BD0">
        <w:rPr>
          <w:lang w:val="en-US"/>
        </w:rPr>
        <w:t xml:space="preserve">in </w:t>
      </w:r>
      <w:proofErr w:type="spellStart"/>
      <w:r w:rsidR="00040BD0">
        <w:rPr>
          <w:lang w:val="en-US"/>
        </w:rPr>
        <w:t>ghiveci</w:t>
      </w:r>
      <w:proofErr w:type="spellEnd"/>
      <w:r w:rsidR="00040BD0">
        <w:rPr>
          <w:lang w:val="en-US"/>
        </w:rPr>
        <w:t>):</w:t>
      </w:r>
    </w:p>
    <w:p w:rsidR="00DB07F5" w:rsidRPr="00F4046A" w:rsidRDefault="00DB07F5" w:rsidP="00040BD0">
      <w:pPr>
        <w:ind w:left="720"/>
        <w:rPr>
          <w:lang w:val="en-US"/>
        </w:rPr>
      </w:pPr>
      <w:r w:rsidRPr="00F4046A">
        <w:rPr>
          <w:lang w:val="en-US"/>
        </w:rPr>
        <w:t xml:space="preserve">70 l – 2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040BD0" w:rsidRDefault="00DB07F5" w:rsidP="00DB07F5">
      <w:pPr>
        <w:numPr>
          <w:ilvl w:val="0"/>
          <w:numId w:val="3"/>
        </w:numPr>
        <w:rPr>
          <w:lang w:val="en-US"/>
        </w:rPr>
      </w:pPr>
      <w:r w:rsidRPr="00F4046A">
        <w:rPr>
          <w:lang w:val="en-US"/>
        </w:rPr>
        <w:t xml:space="preserve">Taxus </w:t>
      </w:r>
      <w:proofErr w:type="spellStart"/>
      <w:r w:rsidRPr="00F4046A">
        <w:rPr>
          <w:lang w:val="en-US"/>
        </w:rPr>
        <w:t>baccata</w:t>
      </w:r>
      <w:proofErr w:type="spellEnd"/>
    </w:p>
    <w:p w:rsidR="00DB07F5" w:rsidRPr="00F4046A" w:rsidRDefault="00DB07F5" w:rsidP="00040BD0">
      <w:pPr>
        <w:ind w:left="720"/>
        <w:rPr>
          <w:lang w:val="en-US"/>
        </w:rPr>
      </w:pPr>
      <w:r w:rsidRPr="00F4046A">
        <w:rPr>
          <w:lang w:val="en-US"/>
        </w:rPr>
        <w:t xml:space="preserve"> h 60-70 cm – 2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r w:rsidRPr="00F4046A">
        <w:rPr>
          <w:lang w:val="en-US"/>
        </w:rPr>
        <w:t>Picea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glauca</w:t>
      </w:r>
      <w:proofErr w:type="spellEnd"/>
      <w:r w:rsidRPr="00F4046A">
        <w:rPr>
          <w:lang w:val="en-US"/>
        </w:rPr>
        <w:t>: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h 25 cm – 5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h 200 cm – 6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h 250 cm – 2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040BD0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r w:rsidRPr="00F4046A">
        <w:rPr>
          <w:lang w:val="en-US"/>
        </w:rPr>
        <w:t>Photinia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trunchi</w:t>
      </w:r>
      <w:proofErr w:type="spellEnd"/>
      <w:r w:rsidRPr="00F4046A">
        <w:rPr>
          <w:lang w:val="en-US"/>
        </w:rPr>
        <w:t xml:space="preserve"> </w:t>
      </w:r>
      <w:r w:rsidR="00040BD0">
        <w:rPr>
          <w:lang w:val="en-US"/>
        </w:rPr>
        <w:t xml:space="preserve">(in </w:t>
      </w:r>
      <w:proofErr w:type="spellStart"/>
      <w:r w:rsidR="00040BD0">
        <w:rPr>
          <w:lang w:val="en-US"/>
        </w:rPr>
        <w:t>ghiveci</w:t>
      </w:r>
      <w:proofErr w:type="spellEnd"/>
      <w:r w:rsidR="00040BD0">
        <w:rPr>
          <w:lang w:val="en-US"/>
        </w:rPr>
        <w:t>)</w:t>
      </w:r>
    </w:p>
    <w:p w:rsidR="00DB07F5" w:rsidRPr="00F4046A" w:rsidRDefault="00DB07F5" w:rsidP="00040BD0">
      <w:pPr>
        <w:ind w:left="720"/>
        <w:rPr>
          <w:lang w:val="en-US"/>
        </w:rPr>
      </w:pPr>
      <w:r w:rsidRPr="00F4046A">
        <w:rPr>
          <w:lang w:val="en-US"/>
        </w:rPr>
        <w:t xml:space="preserve"> 30 l – 3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040BD0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r w:rsidRPr="00F4046A">
        <w:rPr>
          <w:lang w:val="en-US"/>
        </w:rPr>
        <w:t>Arbusti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gard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viu</w:t>
      </w:r>
      <w:proofErr w:type="spellEnd"/>
      <w:r w:rsidRPr="00F4046A">
        <w:rPr>
          <w:lang w:val="en-US"/>
        </w:rPr>
        <w:t xml:space="preserve"> (Hibiscus)</w:t>
      </w:r>
    </w:p>
    <w:p w:rsidR="00DB07F5" w:rsidRPr="00F4046A" w:rsidRDefault="00DB07F5" w:rsidP="00040BD0">
      <w:pPr>
        <w:ind w:left="720"/>
        <w:rPr>
          <w:lang w:val="en-US"/>
        </w:rPr>
      </w:pPr>
      <w:r w:rsidRPr="00F4046A">
        <w:rPr>
          <w:lang w:val="en-US"/>
        </w:rPr>
        <w:t xml:space="preserve"> h 60 cm – 120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r w:rsidRPr="00F4046A">
        <w:rPr>
          <w:lang w:val="en-US"/>
        </w:rPr>
        <w:t>Plante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perene</w:t>
      </w:r>
      <w:proofErr w:type="spellEnd"/>
      <w:r w:rsidRPr="00F4046A">
        <w:rPr>
          <w:lang w:val="en-US"/>
        </w:rPr>
        <w:t>: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h 9 cm – 500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ind w:left="720"/>
        <w:rPr>
          <w:lang w:val="en-US"/>
        </w:rPr>
      </w:pPr>
      <w:r w:rsidRPr="00F4046A">
        <w:rPr>
          <w:lang w:val="en-US"/>
        </w:rPr>
        <w:t xml:space="preserve">h 12 cm – 200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3"/>
        </w:numPr>
        <w:rPr>
          <w:lang w:val="en-US"/>
        </w:rPr>
      </w:pPr>
      <w:r w:rsidRPr="00F4046A">
        <w:rPr>
          <w:lang w:val="en-US"/>
        </w:rPr>
        <w:t xml:space="preserve">Wisteria - 8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040BD0" w:rsidRDefault="00DB07F5" w:rsidP="00DB07F5">
      <w:pPr>
        <w:numPr>
          <w:ilvl w:val="0"/>
          <w:numId w:val="3"/>
        </w:numPr>
        <w:rPr>
          <w:lang w:val="en-US"/>
        </w:rPr>
      </w:pPr>
      <w:proofErr w:type="spellStart"/>
      <w:r w:rsidRPr="00F4046A">
        <w:rPr>
          <w:lang w:val="en-US"/>
        </w:rPr>
        <w:t>Arbusti</w:t>
      </w:r>
      <w:proofErr w:type="spellEnd"/>
      <w:r w:rsidRPr="00F4046A">
        <w:rPr>
          <w:lang w:val="en-US"/>
        </w:rPr>
        <w:t xml:space="preserve"> </w:t>
      </w:r>
      <w:r w:rsidR="00040BD0">
        <w:rPr>
          <w:lang w:val="en-US"/>
        </w:rPr>
        <w:t xml:space="preserve">(in </w:t>
      </w:r>
      <w:proofErr w:type="spellStart"/>
      <w:r w:rsidR="00040BD0">
        <w:rPr>
          <w:lang w:val="en-US"/>
        </w:rPr>
        <w:t>ghiveci</w:t>
      </w:r>
      <w:proofErr w:type="spellEnd"/>
      <w:r w:rsidR="00040BD0">
        <w:rPr>
          <w:lang w:val="en-US"/>
        </w:rPr>
        <w:t>);</w:t>
      </w:r>
    </w:p>
    <w:p w:rsidR="00DB07F5" w:rsidRPr="00F4046A" w:rsidRDefault="00DB07F5" w:rsidP="00040BD0">
      <w:pPr>
        <w:ind w:left="720"/>
        <w:rPr>
          <w:lang w:val="en-US"/>
        </w:rPr>
      </w:pPr>
      <w:r w:rsidRPr="00F4046A">
        <w:rPr>
          <w:lang w:val="en-US"/>
        </w:rPr>
        <w:t xml:space="preserve"> 5 </w:t>
      </w:r>
      <w:proofErr w:type="gramStart"/>
      <w:r w:rsidRPr="00F4046A">
        <w:rPr>
          <w:lang w:val="en-US"/>
        </w:rPr>
        <w:t>l  -</w:t>
      </w:r>
      <w:proofErr w:type="gramEnd"/>
      <w:r w:rsidRPr="00F4046A">
        <w:rPr>
          <w:lang w:val="en-US"/>
        </w:rPr>
        <w:t xml:space="preserve"> 16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ind w:left="720"/>
        <w:rPr>
          <w:lang w:val="en-US"/>
        </w:rPr>
      </w:pPr>
      <w:proofErr w:type="spellStart"/>
      <w:r w:rsidRPr="00F4046A">
        <w:rPr>
          <w:lang w:val="en-US"/>
        </w:rPr>
        <w:t>Plantarea</w:t>
      </w:r>
      <w:proofErr w:type="spellEnd"/>
      <w:r w:rsidRPr="00F4046A">
        <w:rPr>
          <w:lang w:val="en-US"/>
        </w:rPr>
        <w:t xml:space="preserve"> se </w:t>
      </w:r>
      <w:proofErr w:type="spellStart"/>
      <w:r w:rsidRPr="00F4046A">
        <w:rPr>
          <w:lang w:val="en-US"/>
        </w:rPr>
        <w:t>va</w:t>
      </w:r>
      <w:proofErr w:type="spellEnd"/>
      <w:r w:rsidRPr="00F4046A">
        <w:rPr>
          <w:lang w:val="en-US"/>
        </w:rPr>
        <w:t xml:space="preserve"> face de </w:t>
      </w:r>
      <w:proofErr w:type="spellStart"/>
      <w:r w:rsidRPr="00F4046A">
        <w:rPr>
          <w:lang w:val="en-US"/>
        </w:rPr>
        <w:t>catre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furnizor</w:t>
      </w:r>
      <w:proofErr w:type="spellEnd"/>
      <w:r w:rsidRPr="00F4046A">
        <w:rPr>
          <w:lang w:val="en-US"/>
        </w:rPr>
        <w:t xml:space="preserve"> in </w:t>
      </w:r>
      <w:proofErr w:type="spellStart"/>
      <w:r w:rsidRPr="00F4046A">
        <w:rPr>
          <w:lang w:val="en-US"/>
        </w:rPr>
        <w:t>urmatoarele</w:t>
      </w:r>
      <w:proofErr w:type="spellEnd"/>
      <w:r w:rsidRPr="00F4046A">
        <w:rPr>
          <w:lang w:val="en-US"/>
        </w:rPr>
        <w:t xml:space="preserve"> zone:</w:t>
      </w:r>
    </w:p>
    <w:p w:rsidR="00DB07F5" w:rsidRPr="00F4046A" w:rsidRDefault="00DB07F5" w:rsidP="00DB07F5">
      <w:pPr>
        <w:numPr>
          <w:ilvl w:val="0"/>
          <w:numId w:val="4"/>
        </w:numPr>
        <w:rPr>
          <w:lang w:val="en-US"/>
        </w:rPr>
      </w:pPr>
      <w:r w:rsidRPr="00F4046A">
        <w:rPr>
          <w:lang w:val="en-US"/>
        </w:rPr>
        <w:lastRenderedPageBreak/>
        <w:t>Parc “</w:t>
      </w:r>
      <w:proofErr w:type="spellStart"/>
      <w:r w:rsidRPr="00F4046A">
        <w:rPr>
          <w:lang w:val="en-US"/>
        </w:rPr>
        <w:t>Cazino</w:t>
      </w:r>
      <w:proofErr w:type="spellEnd"/>
      <w:r w:rsidRPr="00F4046A">
        <w:rPr>
          <w:lang w:val="en-US"/>
        </w:rPr>
        <w:t xml:space="preserve">” 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Sud – 220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4"/>
        </w:numPr>
        <w:rPr>
          <w:lang w:val="en-US"/>
        </w:rPr>
      </w:pPr>
      <w:r w:rsidRPr="00F4046A">
        <w:rPr>
          <w:lang w:val="en-US"/>
        </w:rPr>
        <w:t xml:space="preserve">Sens </w:t>
      </w:r>
      <w:proofErr w:type="spellStart"/>
      <w:r w:rsidRPr="00F4046A">
        <w:rPr>
          <w:lang w:val="en-US"/>
        </w:rPr>
        <w:t>giratoriu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Nord </w:t>
      </w:r>
      <w:proofErr w:type="spellStart"/>
      <w:r w:rsidRPr="00F4046A">
        <w:rPr>
          <w:lang w:val="en-US"/>
        </w:rPr>
        <w:t>spre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Sud – 200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4"/>
        </w:numPr>
        <w:rPr>
          <w:lang w:val="en-US"/>
        </w:rPr>
      </w:pPr>
      <w:r w:rsidRPr="00F4046A">
        <w:rPr>
          <w:lang w:val="en-US"/>
        </w:rPr>
        <w:t xml:space="preserve">Sens </w:t>
      </w:r>
      <w:proofErr w:type="spellStart"/>
      <w:r w:rsidRPr="00F4046A">
        <w:rPr>
          <w:lang w:val="en-US"/>
        </w:rPr>
        <w:t>giratoriu</w:t>
      </w:r>
      <w:proofErr w:type="spellEnd"/>
      <w:r w:rsidRPr="00F4046A">
        <w:rPr>
          <w:lang w:val="en-US"/>
        </w:rPr>
        <w:t xml:space="preserve"> “</w:t>
      </w:r>
      <w:proofErr w:type="spellStart"/>
      <w:r w:rsidRPr="00F4046A">
        <w:rPr>
          <w:lang w:val="en-US"/>
        </w:rPr>
        <w:t>Belona</w:t>
      </w:r>
      <w:proofErr w:type="spellEnd"/>
      <w:r w:rsidRPr="00F4046A">
        <w:rPr>
          <w:lang w:val="en-US"/>
        </w:rPr>
        <w:t>” (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Nord) – 100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4"/>
        </w:numPr>
        <w:rPr>
          <w:lang w:val="en-US"/>
        </w:rPr>
      </w:pPr>
      <w:r w:rsidRPr="00F4046A">
        <w:rPr>
          <w:lang w:val="en-US"/>
        </w:rPr>
        <w:t xml:space="preserve">Str. Al. </w:t>
      </w:r>
      <w:proofErr w:type="spellStart"/>
      <w:r w:rsidRPr="00F4046A">
        <w:rPr>
          <w:lang w:val="en-US"/>
        </w:rPr>
        <w:t>Ioan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Cuza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si</w:t>
      </w:r>
      <w:proofErr w:type="spellEnd"/>
      <w:r w:rsidRPr="00F4046A">
        <w:rPr>
          <w:lang w:val="en-US"/>
        </w:rPr>
        <w:t xml:space="preserve"> Bd. </w:t>
      </w:r>
      <w:proofErr w:type="spellStart"/>
      <w:r w:rsidRPr="00F4046A">
        <w:rPr>
          <w:lang w:val="en-US"/>
        </w:rPr>
        <w:t>Ovidiu</w:t>
      </w:r>
      <w:proofErr w:type="spellEnd"/>
      <w:r w:rsidRPr="00F4046A">
        <w:rPr>
          <w:lang w:val="en-US"/>
        </w:rPr>
        <w:t xml:space="preserve"> (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Nord) – 370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4"/>
        </w:numPr>
        <w:rPr>
          <w:lang w:val="en-US"/>
        </w:rPr>
      </w:pPr>
      <w:r w:rsidRPr="00F4046A">
        <w:rPr>
          <w:lang w:val="en-US"/>
        </w:rPr>
        <w:t xml:space="preserve">Bd. </w:t>
      </w:r>
      <w:proofErr w:type="spellStart"/>
      <w:r w:rsidRPr="00F4046A">
        <w:rPr>
          <w:lang w:val="en-US"/>
        </w:rPr>
        <w:t>Republicii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Ef</w:t>
      </w:r>
      <w:proofErr w:type="spellEnd"/>
      <w:r w:rsidRPr="00F4046A">
        <w:rPr>
          <w:lang w:val="en-US"/>
        </w:rPr>
        <w:t xml:space="preserve">. Nord + </w:t>
      </w:r>
      <w:proofErr w:type="spellStart"/>
      <w:r w:rsidRPr="00F4046A">
        <w:rPr>
          <w:lang w:val="en-US"/>
        </w:rPr>
        <w:t>Taximetre</w:t>
      </w:r>
      <w:proofErr w:type="spellEnd"/>
      <w:r w:rsidRPr="00F4046A">
        <w:rPr>
          <w:lang w:val="en-US"/>
        </w:rPr>
        <w:t xml:space="preserve"> – 300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DB07F5" w:rsidRPr="00F4046A" w:rsidRDefault="00DB07F5" w:rsidP="00DB07F5">
      <w:pPr>
        <w:numPr>
          <w:ilvl w:val="0"/>
          <w:numId w:val="4"/>
        </w:numPr>
        <w:rPr>
          <w:lang w:val="en-US"/>
        </w:rPr>
      </w:pPr>
      <w:r w:rsidRPr="00F4046A">
        <w:rPr>
          <w:lang w:val="en-US"/>
        </w:rPr>
        <w:t xml:space="preserve">Parc </w:t>
      </w:r>
      <w:proofErr w:type="spellStart"/>
      <w:r w:rsidRPr="00F4046A">
        <w:rPr>
          <w:lang w:val="en-US"/>
        </w:rPr>
        <w:t>Politie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Nord – 50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</w:p>
    <w:p w:rsidR="00F4046A" w:rsidRPr="00F4046A" w:rsidRDefault="00DB07F5" w:rsidP="00F4046A">
      <w:pPr>
        <w:numPr>
          <w:ilvl w:val="0"/>
          <w:numId w:val="4"/>
        </w:numPr>
        <w:rPr>
          <w:lang w:val="en-US"/>
        </w:rPr>
      </w:pPr>
      <w:proofErr w:type="spellStart"/>
      <w:r w:rsidRPr="00F4046A">
        <w:rPr>
          <w:lang w:val="en-US"/>
        </w:rPr>
        <w:t>Scoala</w:t>
      </w:r>
      <w:proofErr w:type="spellEnd"/>
      <w:r w:rsidRPr="00F4046A">
        <w:rPr>
          <w:lang w:val="en-US"/>
        </w:rPr>
        <w:t xml:space="preserve"> </w:t>
      </w:r>
      <w:proofErr w:type="spellStart"/>
      <w:r w:rsidRPr="00F4046A">
        <w:rPr>
          <w:lang w:val="en-US"/>
        </w:rPr>
        <w:t>Eforie</w:t>
      </w:r>
      <w:proofErr w:type="spellEnd"/>
      <w:r w:rsidRPr="00F4046A">
        <w:rPr>
          <w:lang w:val="en-US"/>
        </w:rPr>
        <w:t xml:space="preserve"> Nord – 60 </w:t>
      </w:r>
      <w:proofErr w:type="spellStart"/>
      <w:r w:rsidRPr="00F4046A">
        <w:rPr>
          <w:lang w:val="en-US"/>
        </w:rPr>
        <w:t>buc</w:t>
      </w:r>
      <w:proofErr w:type="spellEnd"/>
      <w:r w:rsidRPr="00F4046A">
        <w:rPr>
          <w:lang w:val="en-US"/>
        </w:rPr>
        <w:t>.</w:t>
      </w:r>
      <w:r w:rsidR="00F4046A">
        <w:rPr>
          <w:lang w:val="en-US"/>
        </w:rPr>
        <w:t>;</w:t>
      </w:r>
    </w:p>
    <w:p w:rsidR="00E64F70" w:rsidRDefault="001C7AFE" w:rsidP="00A15C21">
      <w:pPr>
        <w:ind w:firstLine="708"/>
        <w:jc w:val="both"/>
        <w:rPr>
          <w:bCs/>
        </w:rPr>
      </w:pPr>
      <w:r>
        <w:t>In urma aprobari</w:t>
      </w:r>
      <w:r w:rsidR="00E64F70">
        <w:t>i referatului de necesitate nr.17602/08.05</w:t>
      </w:r>
      <w:r>
        <w:t xml:space="preserve">.2017, </w:t>
      </w:r>
      <w:r w:rsidR="00E64F70">
        <w:t xml:space="preserve">privind </w:t>
      </w:r>
      <w:r w:rsidR="00E64F70">
        <w:rPr>
          <w:bCs/>
        </w:rPr>
        <w:t>revitalizarea</w:t>
      </w:r>
      <w:r w:rsidR="00E64F70" w:rsidRPr="00DB07F5">
        <w:rPr>
          <w:bCs/>
        </w:rPr>
        <w:t xml:space="preserve"> zonelor de spatii verzi prin amenajarea peisagistica cu </w:t>
      </w:r>
      <w:bookmarkStart w:id="3" w:name="_Hlk485211852"/>
      <w:r w:rsidR="00E64F70" w:rsidRPr="00DB07F5">
        <w:rPr>
          <w:bCs/>
        </w:rPr>
        <w:t>material dendrofloricol selectionat care sa rezi</w:t>
      </w:r>
      <w:r w:rsidR="00E64F70">
        <w:rPr>
          <w:bCs/>
        </w:rPr>
        <w:t>ste specificului zonei, s-a propus</w:t>
      </w:r>
      <w:r w:rsidR="00E64F70" w:rsidRPr="00DB07F5">
        <w:rPr>
          <w:bCs/>
        </w:rPr>
        <w:t xml:space="preserve"> achizitionare</w:t>
      </w:r>
      <w:r w:rsidR="00E64F70">
        <w:rPr>
          <w:bCs/>
        </w:rPr>
        <w:t>a a cca. 1300 plante ornamentale</w:t>
      </w:r>
      <w:bookmarkEnd w:id="3"/>
      <w:r w:rsidR="00E64F70">
        <w:rPr>
          <w:bCs/>
        </w:rPr>
        <w:t>.</w:t>
      </w:r>
    </w:p>
    <w:p w:rsidR="00E64F70" w:rsidRDefault="001C7AFE" w:rsidP="001C7AFE">
      <w:pPr>
        <w:ind w:firstLine="708"/>
        <w:jc w:val="both"/>
      </w:pPr>
      <w:r>
        <w:t xml:space="preserve">Ofertantul desemnat castigator va posta </w:t>
      </w:r>
      <w:r w:rsidR="00AB6306">
        <w:t xml:space="preserve">dupa caz </w:t>
      </w:r>
      <w:r>
        <w:t>in SEAP sub</w:t>
      </w:r>
      <w:r w:rsidR="00A15C21">
        <w:t xml:space="preserve"> denumirea de</w:t>
      </w:r>
      <w:r>
        <w:t xml:space="preserve"> </w:t>
      </w:r>
      <w:r w:rsidR="00E64F70" w:rsidRPr="00E64F70">
        <w:t>pachet produse horticole si plante de pepiniera</w:t>
      </w:r>
      <w:r w:rsidR="00E64F70">
        <w:t>.</w:t>
      </w:r>
    </w:p>
    <w:p w:rsidR="00E64F70" w:rsidRDefault="00E64F70" w:rsidP="001C7AFE">
      <w:pPr>
        <w:ind w:firstLine="708"/>
        <w:jc w:val="both"/>
      </w:pPr>
      <w:r w:rsidRPr="00E64F70">
        <w:t xml:space="preserve"> </w:t>
      </w:r>
      <w:r w:rsidR="001C7AFE">
        <w:t>Criteriu de atribuire: pretul cel mai scazut.</w:t>
      </w:r>
      <w:r w:rsidR="00AB6306">
        <w:t xml:space="preserve"> </w:t>
      </w:r>
    </w:p>
    <w:p w:rsidR="001C7AFE" w:rsidRDefault="001C7AFE" w:rsidP="001C7AFE">
      <w:pPr>
        <w:ind w:firstLine="708"/>
        <w:jc w:val="both"/>
      </w:pPr>
      <w:r>
        <w:t>Criterii minime de participare: prezentare a societatii cu privire la experienta similara in domeniul</w:t>
      </w:r>
      <w:r w:rsidR="00AB1ED7">
        <w:t xml:space="preserve"> in care se incheie contractul</w:t>
      </w:r>
      <w:r>
        <w:t xml:space="preserve">; firma sa se regaseasca </w:t>
      </w:r>
      <w:r w:rsidR="00AB6306">
        <w:t xml:space="preserve">dupa caz </w:t>
      </w:r>
      <w:r>
        <w:t>in catalogul de produse SEAP.</w:t>
      </w:r>
    </w:p>
    <w:p w:rsidR="001C7AFE" w:rsidRDefault="001C7AFE" w:rsidP="001C7AFE">
      <w:pPr>
        <w:jc w:val="both"/>
      </w:pPr>
      <w:r>
        <w:rPr>
          <w:b/>
          <w:color w:val="000000"/>
        </w:rPr>
        <w:t>T</w:t>
      </w:r>
      <w:r>
        <w:rPr>
          <w:b/>
          <w:lang w:val="pt-PT"/>
        </w:rPr>
        <w:t>ermen limita primire oferte</w:t>
      </w:r>
      <w:r>
        <w:rPr>
          <w:b/>
        </w:rPr>
        <w:t>:</w:t>
      </w:r>
      <w:r w:rsidR="00AB1ED7">
        <w:t xml:space="preserve"> </w:t>
      </w:r>
    </w:p>
    <w:p w:rsidR="001C7AFE" w:rsidRDefault="001C7AFE" w:rsidP="001C7AFE">
      <w:pPr>
        <w:ind w:firstLine="708"/>
        <w:jc w:val="both"/>
      </w:pPr>
      <w:r>
        <w:t>Ofertele se depun la registratura Primariei din strada Progresului nr.1 din Eforie Sud</w:t>
      </w:r>
      <w:r w:rsidR="00AB6306">
        <w:t xml:space="preserve"> pana la data de 16</w:t>
      </w:r>
      <w:r w:rsidR="00A15C21">
        <w:t>.06.2017</w:t>
      </w:r>
      <w:r>
        <w:t>.</w:t>
      </w:r>
    </w:p>
    <w:p w:rsidR="00AB6306" w:rsidRDefault="001C7AFE" w:rsidP="00AB6306">
      <w:pPr>
        <w:ind w:firstLine="708"/>
        <w:jc w:val="both"/>
        <w:rPr>
          <w:lang w:val="fr-FR"/>
        </w:rPr>
      </w:pPr>
      <w:proofErr w:type="spellStart"/>
      <w:r>
        <w:rPr>
          <w:lang w:val="es-MX"/>
        </w:rPr>
        <w:t>Achiziția</w:t>
      </w:r>
      <w:proofErr w:type="spellEnd"/>
      <w:r>
        <w:rPr>
          <w:lang w:val="es-MX"/>
        </w:rPr>
        <w:t xml:space="preserve"> se va realiza </w:t>
      </w:r>
      <w:proofErr w:type="spellStart"/>
      <w:r>
        <w:rPr>
          <w:lang w:val="es-MX"/>
        </w:rPr>
        <w:t>prin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încheierea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unui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contract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achiziție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factură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comandă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conformitate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prevederile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legale</w:t>
      </w:r>
      <w:proofErr w:type="spellEnd"/>
      <w:r>
        <w:rPr>
          <w:lang w:val="es-MX"/>
        </w:rPr>
        <w:t xml:space="preserve"> </w:t>
      </w:r>
      <w:r>
        <w:rPr>
          <w:lang w:val="en-US"/>
        </w:rPr>
        <w:t xml:space="preserve">art. 43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4 din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 395/2016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acordului-cadru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 98/2016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achizițiile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.</w:t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</w:p>
    <w:p w:rsidR="001C7AFE" w:rsidRDefault="00AB6306" w:rsidP="00AB6306">
      <w:pPr>
        <w:ind w:firstLine="708"/>
        <w:jc w:val="both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1C7AFE">
        <w:rPr>
          <w:b/>
        </w:rPr>
        <w:t xml:space="preserve">  INTOCMIT</w:t>
      </w:r>
    </w:p>
    <w:p w:rsidR="008231F7" w:rsidRDefault="001C7AFE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AB6306">
        <w:rPr>
          <w:b/>
        </w:rPr>
        <w:t xml:space="preserve">            </w:t>
      </w:r>
      <w:r>
        <w:rPr>
          <w:b/>
        </w:rPr>
        <w:t xml:space="preserve">  INSPECTOR,</w:t>
      </w:r>
    </w:p>
    <w:p w:rsidR="00E64F70" w:rsidRDefault="00E64F70" w:rsidP="001C7AFE">
      <w:pPr>
        <w:rPr>
          <w:b/>
        </w:rPr>
      </w:pPr>
    </w:p>
    <w:p w:rsidR="00D52DA6" w:rsidRDefault="00AB1ED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6306">
        <w:rPr>
          <w:b/>
        </w:rPr>
        <w:t xml:space="preserve">      </w:t>
      </w:r>
      <w:r>
        <w:rPr>
          <w:b/>
        </w:rPr>
        <w:t>CONTOR CATALIN</w:t>
      </w:r>
    </w:p>
    <w:sectPr w:rsidR="00D5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55A"/>
    <w:multiLevelType w:val="hybridMultilevel"/>
    <w:tmpl w:val="3852F2FA"/>
    <w:lvl w:ilvl="0" w:tplc="E04449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7E039C"/>
    <w:multiLevelType w:val="hybridMultilevel"/>
    <w:tmpl w:val="7EB2DC7C"/>
    <w:lvl w:ilvl="0" w:tplc="66FAEFC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77F8A"/>
    <w:multiLevelType w:val="hybridMultilevel"/>
    <w:tmpl w:val="CAB4DD8A"/>
    <w:lvl w:ilvl="0" w:tplc="7CF647E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5" w:hanging="360"/>
      </w:pPr>
    </w:lvl>
    <w:lvl w:ilvl="2" w:tplc="0418001B" w:tentative="1">
      <w:start w:val="1"/>
      <w:numFmt w:val="lowerRoman"/>
      <w:lvlText w:val="%3."/>
      <w:lvlJc w:val="right"/>
      <w:pPr>
        <w:ind w:left="1815" w:hanging="180"/>
      </w:pPr>
    </w:lvl>
    <w:lvl w:ilvl="3" w:tplc="0418000F" w:tentative="1">
      <w:start w:val="1"/>
      <w:numFmt w:val="decimal"/>
      <w:lvlText w:val="%4."/>
      <w:lvlJc w:val="left"/>
      <w:pPr>
        <w:ind w:left="2535" w:hanging="360"/>
      </w:pPr>
    </w:lvl>
    <w:lvl w:ilvl="4" w:tplc="04180019" w:tentative="1">
      <w:start w:val="1"/>
      <w:numFmt w:val="lowerLetter"/>
      <w:lvlText w:val="%5."/>
      <w:lvlJc w:val="left"/>
      <w:pPr>
        <w:ind w:left="3255" w:hanging="360"/>
      </w:pPr>
    </w:lvl>
    <w:lvl w:ilvl="5" w:tplc="0418001B" w:tentative="1">
      <w:start w:val="1"/>
      <w:numFmt w:val="lowerRoman"/>
      <w:lvlText w:val="%6."/>
      <w:lvlJc w:val="right"/>
      <w:pPr>
        <w:ind w:left="3975" w:hanging="180"/>
      </w:pPr>
    </w:lvl>
    <w:lvl w:ilvl="6" w:tplc="0418000F" w:tentative="1">
      <w:start w:val="1"/>
      <w:numFmt w:val="decimal"/>
      <w:lvlText w:val="%7."/>
      <w:lvlJc w:val="left"/>
      <w:pPr>
        <w:ind w:left="4695" w:hanging="360"/>
      </w:pPr>
    </w:lvl>
    <w:lvl w:ilvl="7" w:tplc="04180019" w:tentative="1">
      <w:start w:val="1"/>
      <w:numFmt w:val="lowerLetter"/>
      <w:lvlText w:val="%8."/>
      <w:lvlJc w:val="left"/>
      <w:pPr>
        <w:ind w:left="5415" w:hanging="360"/>
      </w:pPr>
    </w:lvl>
    <w:lvl w:ilvl="8" w:tplc="041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682B04BF"/>
    <w:multiLevelType w:val="hybridMultilevel"/>
    <w:tmpl w:val="953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3"/>
    <w:rsid w:val="00040BD0"/>
    <w:rsid w:val="0019457B"/>
    <w:rsid w:val="001C3A38"/>
    <w:rsid w:val="001C7AFE"/>
    <w:rsid w:val="001F0234"/>
    <w:rsid w:val="00335BA6"/>
    <w:rsid w:val="00404310"/>
    <w:rsid w:val="00554511"/>
    <w:rsid w:val="00785F6E"/>
    <w:rsid w:val="008231F7"/>
    <w:rsid w:val="009078B3"/>
    <w:rsid w:val="009B76B8"/>
    <w:rsid w:val="00A15C21"/>
    <w:rsid w:val="00A361C2"/>
    <w:rsid w:val="00A76B7E"/>
    <w:rsid w:val="00AB1ED7"/>
    <w:rsid w:val="00AB6306"/>
    <w:rsid w:val="00CE3AF6"/>
    <w:rsid w:val="00D52DA6"/>
    <w:rsid w:val="00DB07F5"/>
    <w:rsid w:val="00DB7DD3"/>
    <w:rsid w:val="00E64F70"/>
    <w:rsid w:val="00EF29C6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73D3"/>
  <w15:chartTrackingRefBased/>
  <w15:docId w15:val="{524FC125-B40E-4EF5-B20E-AB54C79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A9C6-3A07-4B20-9E10-30441F2B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Catalin Contor</cp:lastModifiedBy>
  <cp:revision>15</cp:revision>
  <cp:lastPrinted>2017-06-14T10:56:00Z</cp:lastPrinted>
  <dcterms:created xsi:type="dcterms:W3CDTF">2017-05-23T07:16:00Z</dcterms:created>
  <dcterms:modified xsi:type="dcterms:W3CDTF">2017-06-14T11:00:00Z</dcterms:modified>
</cp:coreProperties>
</file>